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CB" w:rsidRDefault="00DF13CB" w:rsidP="00DF13C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РАБОЧЕГО ПОСЕЛКА ЧИК</w:t>
      </w:r>
    </w:p>
    <w:p w:rsidR="00DF13CB" w:rsidRDefault="00DF13CB" w:rsidP="00DF13C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Коченевского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 Новосибирской области</w:t>
      </w:r>
    </w:p>
    <w:p w:rsidR="00DF13CB" w:rsidRDefault="00DF13CB" w:rsidP="00DF13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13CB" w:rsidRDefault="00DF13CB" w:rsidP="00DF13C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F13CB" w:rsidRDefault="00DF13CB" w:rsidP="00DF13C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13CB" w:rsidRDefault="00DF13CB" w:rsidP="00DF13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19. 05. 2014 № 67</w:t>
      </w:r>
    </w:p>
    <w:p w:rsidR="00DF13CB" w:rsidRDefault="00DF13CB" w:rsidP="00DF1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F13CB" w:rsidRDefault="00DF13CB" w:rsidP="00DF1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нежилого помещения в жилое помещение»</w:t>
      </w:r>
    </w:p>
    <w:p w:rsidR="00DF13CB" w:rsidRDefault="00DF13CB" w:rsidP="00DF1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F13CB" w:rsidRDefault="00DF13CB" w:rsidP="00DF13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 07. 2010 № 210- ФЗ «Об организации предоставления государственных и муниципальных услуг»,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 05. 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 от 01. 09. 2010 № 47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 в муниципальном образовании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ик», администрация рабочего поселка Чик,</w:t>
      </w:r>
    </w:p>
    <w:p w:rsidR="00DF13CB" w:rsidRDefault="00DF13CB" w:rsidP="00DF1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F13CB" w:rsidRDefault="00DF13CB" w:rsidP="00DF13CB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административный регламент по предоставлению муниципальной услуги «Принятие документов, а также выдача решений о переводе или об отказе в переводе нежилого помещения в жилое помещение» (приложение).</w:t>
      </w:r>
    </w:p>
    <w:p w:rsidR="00DF13CB" w:rsidRDefault="00DF13CB" w:rsidP="00DF13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«Информационном бюллетене органов местного самоуправления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и разместить на официальном сайте администрации рабочего поселка Чик.</w:t>
      </w:r>
    </w:p>
    <w:p w:rsidR="00DF13CB" w:rsidRDefault="00DF13CB" w:rsidP="00DF13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ведущего специалиста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Беловодскую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А.</w:t>
      </w:r>
    </w:p>
    <w:p w:rsidR="00DF13CB" w:rsidRDefault="00DF13CB" w:rsidP="00DF13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13CB" w:rsidRDefault="00DF13CB" w:rsidP="00DF13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13CB" w:rsidRDefault="00DF13CB" w:rsidP="00DF13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13CB" w:rsidRDefault="00DF13CB" w:rsidP="00DF13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Арюткин</w:t>
      </w:r>
      <w:proofErr w:type="spellEnd"/>
    </w:p>
    <w:p w:rsidR="00DF13CB" w:rsidRDefault="00DF13CB" w:rsidP="00DF13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13CB" w:rsidRDefault="00DF13CB" w:rsidP="00DF1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F13CB" w:rsidRDefault="00DF13CB" w:rsidP="00DF13CB">
      <w:pPr>
        <w:pStyle w:val="a5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DF13CB" w:rsidRDefault="00DF13CB" w:rsidP="00DF13CB">
      <w:pPr>
        <w:pStyle w:val="a5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F13CB" w:rsidRDefault="00DF13CB" w:rsidP="00DF13CB">
      <w:pPr>
        <w:pStyle w:val="a5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</w:t>
      </w:r>
    </w:p>
    <w:p w:rsidR="00DF13CB" w:rsidRDefault="00DF13CB" w:rsidP="00DF13CB">
      <w:pPr>
        <w:ind w:firstLine="4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19. 05. 2014 № 67</w:t>
      </w:r>
    </w:p>
    <w:p w:rsidR="00DF13CB" w:rsidRDefault="00DF13CB" w:rsidP="00DF13C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F13CB" w:rsidRDefault="00DF13CB" w:rsidP="00DF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АДМИНИСТРАТИВНЫЙ РЕГЛАМЕНТ</w:t>
      </w:r>
    </w:p>
    <w:p w:rsidR="00DF13CB" w:rsidRDefault="00DF13CB" w:rsidP="00DF13CB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«Принятие документов, а также выдача решений о переводе или об отказе в переводе нежилого помещения в жилое помещение»</w:t>
      </w:r>
    </w:p>
    <w:p w:rsidR="00DF13CB" w:rsidRDefault="00DF13CB" w:rsidP="00DF13CB">
      <w:pPr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DF13CB" w:rsidRDefault="00DF13CB" w:rsidP="00DF13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DF13CB" w:rsidRDefault="00DF13CB" w:rsidP="00DF13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по принятию документов, а также выдаче решений о переводе или об отказе в переводе нежилого помещения в жилое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рабочего поселка Чик (далее- администрация) и физическими лицами - получателями муниципальной услуги, а также организациями, участвующими в процессе предоставления муниципальной услуги. Предоставление муниципальной услуги осуществляет ведущий специалист администрации.</w:t>
      </w:r>
    </w:p>
    <w:p w:rsidR="00DF13CB" w:rsidRDefault="00DF13CB" w:rsidP="00DF13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Заявителями на предоставление муниципальной услуги выступают: физические и юридические лиц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собственники жилого помещения, подлежащего переводу, или уполномоченные ими лица, обратившиеся в надлежащий орган с соответствующим заявлением.</w:t>
      </w:r>
    </w:p>
    <w:p w:rsidR="00DF13CB" w:rsidRDefault="00DF13CB" w:rsidP="00DF13CB">
      <w:pPr>
        <w:pStyle w:val="a5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eastAsia="Calibri" w:hAnsi="Times New Roman" w:cs="Times New Roman"/>
          <w:sz w:val="28"/>
          <w:szCs w:val="28"/>
        </w:rPr>
        <w:t>Основные понятия, используемые в административном регламенте</w:t>
      </w:r>
    </w:p>
    <w:p w:rsidR="00DF13CB" w:rsidRDefault="00DF13CB" w:rsidP="00DF13CB">
      <w:pPr>
        <w:pStyle w:val="a5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Муниципальная услуга- деятельность по реализации функций администрации, которая осуществляется по запросам заявителей в пределах полномочий администрации по решению вопросов местного значения, установленных в соответствии с Федеральным законом от 06. 10. 2003 № 131- ФЗ «Об общих принципах организации местного самоуправления в Российской Федерации» и Уставом рабочего поселка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ик.</w:t>
      </w:r>
    </w:p>
    <w:p w:rsidR="00DF13CB" w:rsidRDefault="00DF13CB" w:rsidP="00DF13CB">
      <w:pPr>
        <w:pStyle w:val="a5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Заявител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ь-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физическое или юридическое лицо, либо их уполномоченные представители, обратившиеся в администрацию с запросом о предоставлении муниципальной услуги, выраженным в устной, письменной или электронной форме.</w:t>
      </w:r>
    </w:p>
    <w:p w:rsidR="00DF13CB" w:rsidRDefault="00DF13CB" w:rsidP="00DF13CB">
      <w:pPr>
        <w:pStyle w:val="a5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Административный регламен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нормативный правовой акт, устанавливающий порядок и стандарт предоставления муниципальной услуги.</w:t>
      </w:r>
    </w:p>
    <w:p w:rsidR="00DF13CB" w:rsidRDefault="00DF13CB" w:rsidP="00DF13CB">
      <w:pPr>
        <w:pStyle w:val="a5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 Права заявителей при получении муниципальной услуги</w:t>
      </w:r>
    </w:p>
    <w:p w:rsidR="00DF13CB" w:rsidRDefault="00DF13CB" w:rsidP="00DF13CB">
      <w:pPr>
        <w:pStyle w:val="a5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получении муниципальной услуги заявители имеют право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DF13CB" w:rsidRDefault="00DF13CB" w:rsidP="00DF13CB">
      <w:pPr>
        <w:pStyle w:val="a5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получение муниципальной услуги своевременно и в соответствии со стандартом предоставления муниципальной услуги;</w:t>
      </w:r>
    </w:p>
    <w:p w:rsidR="00DF13CB" w:rsidRDefault="00DF13CB" w:rsidP="00DF13CB">
      <w:pPr>
        <w:pStyle w:val="a5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получение полной, актуальной и достоверной информации о порядке предоставления муниципальных услуг, в том числе в электронной форме;</w:t>
      </w:r>
    </w:p>
    <w:p w:rsidR="00DF13CB" w:rsidRDefault="00DF13CB" w:rsidP="00DF13CB">
      <w:pPr>
        <w:pStyle w:val="a5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получение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DF13CB" w:rsidRDefault="00DF13CB" w:rsidP="00DF13CB">
      <w:pPr>
        <w:pStyle w:val="a5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4) досудебное (внесудебное) рассмотрение жалоб (претензий) в процессе получения муниципальной услуги;</w:t>
      </w:r>
    </w:p>
    <w:p w:rsidR="00DF13CB" w:rsidRDefault="00DF13CB" w:rsidP="00DF13CB">
      <w:pPr>
        <w:pStyle w:val="a5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 получение муниципальной услуги в многофункциональном центре в соответствии с соглашениями, заключенными между многофункциональным центром и органами, предоставляющими муниципальные услуги (далее - соглашения о взаимодействии), с момента вступления в силу соответствующего соглашения о взаимодействии.</w:t>
      </w:r>
    </w:p>
    <w:p w:rsidR="00DF13CB" w:rsidRDefault="00DF13CB" w:rsidP="00DF13CB">
      <w:pPr>
        <w:pStyle w:val="a5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1.5. Обязанности органов, предоставляющих муниципальные услуги</w:t>
      </w:r>
    </w:p>
    <w:p w:rsidR="00DF13CB" w:rsidRDefault="00DF13CB" w:rsidP="00DF13CB">
      <w:pPr>
        <w:pStyle w:val="a5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Органы, предоставляющие муниципальные услуги, обязаны:</w:t>
      </w:r>
    </w:p>
    <w:p w:rsidR="00DF13CB" w:rsidRDefault="00DF13CB" w:rsidP="00DF13CB">
      <w:pPr>
        <w:pStyle w:val="a5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предоставлять ли муниципальные услуги в соответствии с административными регламентами; </w:t>
      </w:r>
    </w:p>
    <w:p w:rsidR="00DF13CB" w:rsidRDefault="00DF13CB" w:rsidP="00DF13CB">
      <w:pPr>
        <w:pStyle w:val="a5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обеспечивать возможность получения заявителем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DF13CB" w:rsidRDefault="00DF13CB" w:rsidP="00DF13CB">
      <w:pPr>
        <w:pStyle w:val="a5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предоставлять в иные государственные органы, органы местного самоуправления, организации документы и информацию, необходимые для предоставления государственных и муниципальных услуг, а также получать от иных государственных органов, органов местного самоуправления, организаций такие документы и информацию;</w:t>
      </w:r>
    </w:p>
    <w:p w:rsidR="00DF13CB" w:rsidRDefault="00DF13CB" w:rsidP="00DF13CB">
      <w:pPr>
        <w:pStyle w:val="a5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 исполнять иные обязанности в соответствии с требованиями настоящего Федерального закона, административных регламентов и иных нормативных правовых актов, регулирующих отношения, возникающие в связи с предоставлением государственных и муниципальных услуг.</w:t>
      </w:r>
    </w:p>
    <w:p w:rsidR="00DF13CB" w:rsidRDefault="00DF13CB" w:rsidP="00DF13CB">
      <w:pPr>
        <w:pStyle w:val="a5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1.6. Орган, предоставляющий муниципальную услугу, не вправе требовать от заявителя:</w:t>
      </w:r>
    </w:p>
    <w:p w:rsidR="00DF13CB" w:rsidRDefault="00DF13CB" w:rsidP="00DF13CB">
      <w:pPr>
        <w:pStyle w:val="a5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DF13CB" w:rsidRDefault="00DF13CB" w:rsidP="00DF13CB">
      <w:pPr>
        <w:pStyle w:val="a5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2) представления документов и информации, в том числе об оплате государственной пошлины, взимаемой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субъектов Российской Федерации, муниципальными правовыми актами, за исключением документов, включенных в определенный законом перечень документов.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Заявитель вправе представить указанные документы и информацию в органы, предоставляющие муниципальные услуги, по собственной инициативе;</w:t>
      </w:r>
      <w:proofErr w:type="gramEnd"/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перечни.</w:t>
      </w:r>
    </w:p>
    <w:p w:rsidR="00DF13CB" w:rsidRDefault="00DF13CB" w:rsidP="00DF13C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13CB" w:rsidRDefault="00DF13CB" w:rsidP="00DF13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 Стандарт предоставления муниципальной услуги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>
        <w:rPr>
          <w:rFonts w:ascii="Times New Roman" w:hAnsi="Times New Roman" w:cs="Times New Roman"/>
          <w:sz w:val="28"/>
          <w:szCs w:val="28"/>
        </w:rPr>
        <w:t>принятие документов, а также выдача решений о переводе или об отказе в переводе жилого помещения в нежилое помещение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Муниципальная услуга предоставляется администрацией.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Процедура предоставления муниципальной услуги уполномоченным специалистом администрации.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 Предоставление муниципальной услуги осуществляется в соответствии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Конституцией Российской Федерации;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Жилищным кодексом Российской Федерации от 29.12.2004 № 188-ФЗ;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Градостроительным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29.12.2004 N 190-ФЗ 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 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30.12.2009 N 384-ФЗ "Технический регламент о безопасности зданий и сооружений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22.07.2008 N 123-ФЗ "Технический регламент о требованиях пожарной безопасности" 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 от 01. 09. 2010 № 47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 в муниципальном образовании рабочего поселка Чик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Уставом рабочего поселка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ик;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иными нормативными правовыми актами.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 Результатом предоставления муниципальной услуги является: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решений о переводе или об отказе в переводе нежилого помещения в жилое помещение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отказ в </w:t>
      </w:r>
      <w:r>
        <w:rPr>
          <w:rFonts w:ascii="Times New Roman" w:hAnsi="Times New Roman" w:cs="Times New Roman"/>
          <w:sz w:val="28"/>
          <w:szCs w:val="28"/>
        </w:rPr>
        <w:t>выдаче решений о переводе или об отказе в переводе нежилого помещения в нежилое помещение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 Максимальный срок предоставления муниципальной услуги составляет 30 календарных дней со дня поступления заявления в администрацию.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 Время ожидания заявителя в очереди при подаче заявления о предоставлении муниципальной услуги или при получении результата муниципальной услуги составляет не более 30 минут.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 Срок регистрации документов заявителя на предоставление муниципальной услуги составляет не более 15 минут.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2.8. Перечень документов, необходимых для предоставления муниципальной услуги: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2.8.1. Заявитель представляет лично, направляет почтовым отправлением или в форме электронного документа следующие документы: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заявление о переводе помещения;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кадастровый паспорт переводимого помещения;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поэтажный план дома, в котором находится переводимое помещение;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согласие собственников многоквартирного жилого дома.</w:t>
      </w:r>
    </w:p>
    <w:p w:rsidR="00DF13CB" w:rsidRDefault="00DF13CB" w:rsidP="00DF13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2.8.2. </w:t>
      </w:r>
      <w:r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6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 № 210-ФЗ.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2.9. </w:t>
      </w:r>
      <w:r>
        <w:rPr>
          <w:rFonts w:ascii="Times New Roman" w:hAnsi="Times New Roman" w:cs="Times New Roman"/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услуги.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 являются: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у заявителей права на получение муниципальной услуги в соответствии с действующим законодательством;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заявителем всех необходимых документов.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Перечень оснований для отказа в предоставлении муниципальной услуги.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несоответствие документов, представленных заявителем, требованиям законодательства о предоставлении муниципальной услуги;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письменное заявление заявителя об отказе в предоставлении муниципальной услуги;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несоблюдение предусмотренных </w:t>
      </w:r>
      <w:hyperlink r:id="rId14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Жилищного кодекса условий перевода помещения;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наличия основания, указанного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15" w:anchor="Par127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подпункте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предоставление муниципальной услуги приостанавливается до момента представления заявителем документов, подтверждающих выполнение условий предоставления государственной поддержки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приостановления предоставления муниципальной услуги не более 30 дней.</w:t>
      </w:r>
    </w:p>
    <w:p w:rsidR="00DF13CB" w:rsidRDefault="00DF13CB" w:rsidP="00DF13CB">
      <w:pPr>
        <w:pStyle w:val="a5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2.10. </w:t>
      </w:r>
      <w:r>
        <w:rPr>
          <w:rFonts w:ascii="Times New Roman" w:hAnsi="Times New Roman" w:cs="Times New Roman"/>
          <w:sz w:val="28"/>
          <w:szCs w:val="28"/>
        </w:rPr>
        <w:t>Порядок информирования о муниципальной услуге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2.10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.1. Основными требованиями к информированию граждан о порядке оказания муниципальной услуги являются: </w:t>
      </w:r>
      <w:r>
        <w:rPr>
          <w:rFonts w:ascii="Times New Roman" w:hAnsi="Times New Roman" w:cs="Times New Roman"/>
          <w:sz w:val="28"/>
          <w:szCs w:val="28"/>
        </w:rPr>
        <w:t>достоверность предоставляемой информации; четкость в изложении информации; полнота информирования.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2.10</w:t>
      </w:r>
      <w:r>
        <w:rPr>
          <w:rFonts w:ascii="Times New Roman" w:hAnsi="Times New Roman" w:cs="Times New Roman"/>
          <w:sz w:val="28"/>
          <w:szCs w:val="28"/>
        </w:rPr>
        <w:t>.2. Информацию по вопросам предоставления муниципальной услуги можно получить в администрации по телефону, на личном приеме, на информационных стендах в здании администрации, в периодическом печатном издании органов местного самоуправления «Информационном бюллетене органов местного самоуправления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и разместить на официальном сайте администрации рабочего поселка Чик.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2.10</w:t>
      </w:r>
      <w:r>
        <w:rPr>
          <w:rFonts w:ascii="Times New Roman" w:hAnsi="Times New Roman" w:cs="Times New Roman"/>
          <w:sz w:val="28"/>
          <w:szCs w:val="28"/>
        </w:rPr>
        <w:t>.3. Информирование об исполнении муниципальной услуги предоставляется непосредственно уполномоченным специалистом администрации в устной (на личном приеме и по телефону) и письменной формах, в том числе по почте или электронной почте.</w:t>
      </w:r>
    </w:p>
    <w:p w:rsidR="00DF13CB" w:rsidRDefault="00DF13CB" w:rsidP="00DF13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2.10</w:t>
      </w:r>
      <w:r>
        <w:rPr>
          <w:rFonts w:ascii="Times New Roman" w:hAnsi="Times New Roman" w:cs="Times New Roman"/>
          <w:sz w:val="28"/>
          <w:szCs w:val="28"/>
        </w:rPr>
        <w:t xml:space="preserve">.4. 632662,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р. п. Чик, ул. Садовая, д. 2а.</w:t>
      </w:r>
      <w:proofErr w:type="gramEnd"/>
    </w:p>
    <w:p w:rsidR="00DF13CB" w:rsidRDefault="00DF13CB" w:rsidP="00DF13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приема:</w:t>
      </w:r>
    </w:p>
    <w:p w:rsidR="00DF13CB" w:rsidRDefault="00DF13CB" w:rsidP="00DF13CB">
      <w:pPr>
        <w:pStyle w:val="ConsPlusNonforma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понедельни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четверг-  с 08.00 до 17.00</w:t>
      </w:r>
    </w:p>
    <w:p w:rsidR="00DF13CB" w:rsidRDefault="00DF13CB" w:rsidP="00DF13CB">
      <w:pPr>
        <w:pStyle w:val="ConsPlusNonforma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пятница- с 08.00 до 16.00</w:t>
      </w:r>
    </w:p>
    <w:p w:rsidR="00DF13CB" w:rsidRDefault="00DF13CB" w:rsidP="00DF13CB">
      <w:pPr>
        <w:pStyle w:val="ConsPlusNonforma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перерыв- с 12.00 до 13.00.</w:t>
      </w:r>
    </w:p>
    <w:p w:rsidR="00DF13CB" w:rsidRDefault="00DF13CB" w:rsidP="00DF13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официального интернет- сайта Администрации: </w:t>
      </w:r>
      <w:hyperlink r:id="rId16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adm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chik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адрес электронной почты </w:t>
      </w:r>
      <w:r>
        <w:rPr>
          <w:rFonts w:ascii="Times New Roman" w:hAnsi="Times New Roman"/>
          <w:sz w:val="28"/>
          <w:szCs w:val="28"/>
          <w:lang w:val="en-US"/>
        </w:rPr>
        <w:t>adm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lang w:val="en-US"/>
        </w:rPr>
        <w:t>chik</w:t>
      </w:r>
      <w:r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Телефоны для справок: 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глава администрации - 8(383) 5143270;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администрации- 8(383) 5143270;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администрации – 8(383)5143199.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официального интернет-сайта администрации: </w:t>
      </w:r>
      <w:hyperlink r:id="rId17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</w:t>
        </w:r>
        <w:proofErr w:type="spellStart"/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adm</w:t>
        </w:r>
        <w:proofErr w:type="spellEnd"/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chik</w:t>
        </w:r>
        <w:proofErr w:type="spellEnd"/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информация о муниципальной услуге и услугах, необходимых для получения муниципальной услуги доступна на интернет- сайте администрации, интернет-сайтах организаций, участвующих в предоставлении муниципальной услуги, а так же через систему «Единый портал государственных и муниципальных услуг» и обновляется по мере ее изменения.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2.10</w:t>
      </w:r>
      <w:r>
        <w:rPr>
          <w:rFonts w:ascii="Times New Roman" w:hAnsi="Times New Roman" w:cs="Times New Roman"/>
          <w:sz w:val="28"/>
          <w:szCs w:val="28"/>
        </w:rPr>
        <w:t>.5. Специалист администрации, осуществляющий устное информирование, должен принять все необходимые меры для полного и оперативного ответа на поставленные вопросы, в том числе с привлечением других специалистов администрации.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6. Консультации предоставляются по вопросам: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- перечня необходимых документов для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услуги;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>- требований к документам, предъявляемым для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услуги;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- мест и графиков приема граждан уполномоченным специалистом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администрации;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pacing w:val="7"/>
          <w:sz w:val="28"/>
          <w:szCs w:val="28"/>
        </w:rPr>
        <w:t>порядка и сроков рассмотрения заявлений и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порядка обжалования действий (бездействий) и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решений, осуществляемых и принимаемых в ходе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предоставления муниципальной услуги.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2.10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7.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Основными требованиями при консультировании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являются: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компетентность;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четкость в изложении материала;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lastRenderedPageBreak/>
        <w:t>полнота консультирования.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2.10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8.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Граждане в обязательном порядке информируются: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о специалистах, которым поручено рассмотрение заявления и документов;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об отказе в </w:t>
      </w:r>
      <w:r>
        <w:rPr>
          <w:rFonts w:ascii="Times New Roman" w:hAnsi="Times New Roman" w:cs="Times New Roman"/>
          <w:sz w:val="28"/>
          <w:szCs w:val="28"/>
        </w:rPr>
        <w:t xml:space="preserve">выдаче разрешения о переводе жилого помещения в нежилое помещение,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с указанием оснований отказа;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о продлении сроков рассмотрения заявления с указанием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оснований для этого.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2.10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9.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Информация о правилах предоставления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муниципальной услуги предоставляется бесплатно.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2.10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>
        <w:rPr>
          <w:rFonts w:ascii="Times New Roman" w:eastAsia="Times New Roman" w:hAnsi="Times New Roman" w:cs="Times New Roman"/>
          <w:sz w:val="28"/>
          <w:szCs w:val="28"/>
        </w:rPr>
        <w:t>Устное информирование каждого обратившегося за информацией заявителя осуществляется не более 20 минут. Время ожидания в очереди при личном обращении не должно превышать 30 минут.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для подготовки ответа на устное обращение требуется более 20 минут, специалист, осуществляющий устное информирование, предлагает заявителю направить в администрацию письменное обращение о предоставлении информации по вопросам предоставления муниципальной услуги, в том числе о ходе предоставления муниципальной услуги, либо предлагает назначить другое удобное для заявителя время для устного информирования.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2.10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Письменное информирование заявителя о предоставлении информации по вопросам предоставления муниципальной услуги, в том числе о ходе предоставления муниципальной услуги, осуществляется при получении письменного обращения лично, посредством почтового отправления, по электронной почте. 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письменном ответе на обращение указывается фамилия и номер телефона исполнителя. Письменное обращение направляется по почтовому, электронному адресу заявителя, указанному в обращении.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Если в обращении не указаны фамилия заявителя, направившего обращение, и почтовый адрес, адрес электронной почты, по которому должен быть направлен ответ, ответ на обращение не дается. </w:t>
      </w:r>
      <w:proofErr w:type="gramEnd"/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Регистрацию обращения осуществляет ответственный за прием и регистрацию обращений специалист организационно-контрольного отдела администрации района. Регистрация обращения осуществляется в течение одного дня с момента его поступления в администрацию.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 на обращение готовится и направляется заявителю в течение 30 дней со дня поступления обращения в администрацию. 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2.10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осуществляются: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подача заявителем запроса и иных документов, необходимых для предоставления муниципальной услуги, и прием таких запроса и документов органом, предоставляющим муниципальную услугу, либо подведомственной органу местного самоуправления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  <w:proofErr w:type="gramEnd"/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получение заявителем сведений о ходе выполнения запроса о предоставлении муниципальной услуги;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взаимодействие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муниципальных услуг;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иные действия, необходимые для предоставления муниципальной услуги.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2.10.13. На территории, прилегающей к зданию, в котором расположены помещения, используемые для предоставления муниципальной услуги, оборудуются парковочные места для стоянки легкового автотранспорта, в том числе не менее тре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транспортных средств инвалидов.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Доступ заявителей к парковочным местам является бесплатным. 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Вход в здание оформляется табличкой, информирующей о наименовании органа (организации), предоставляющего муниципальную услугу. 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2.10.13.1. При предоставлении муниципальной услуги прием заявителей осуществляется в помещениях, которые оборудуются системой кондиционирования воздуха, противопожарной системой и средствами пожаротушения, системой охраны и соответствуют санитарно-эпидемиологическим правилам и нормам. 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входа в каждое помещение размещается табличка с наименованием должностного лица и номером кабинета.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целью информирования заявителей о фамилии, имени, отчестве и должности работников, предоставляющих муниципальную услугу, специалисты обеспечиваются администрацией личными идентификационными карточками и (или) настольными табличками.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конфиденциальности сведений одним специалистом одновременно ведется прием одного заявителя. Одновременное информирование и (или) прием двух или более заявителей не допускается. 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2.10.13.2. В помещениях администрации предусматриваются места для информирования заявителей и заполнения документов.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Места для информирования заявителей и заполнения документов оборудуются информационными стендами, стульями и столами для возможности оформления документов. На столах размещаются образцы документов, канцелярские принадлежности.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Информационные стенды содержат информацию по вопросам предоставления муниципальной услуги: 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выдержки из нормативных правовых актов, содержащих нормы, регулирующие деятельность по предоставлению муниципальной услуги; 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образцы заполнения документов, необходимых для получения муниципальной услуги; 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справочную информацию о сотрудниках администрации, предоставляющих муниципальную услугу, график работы, номера телефонов, адреса электронной почты; 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текст административного регламента с приложениями;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официального интернет- сайта администрации.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2.11. Предоставление муниципальной услуги является для заявителя бесплатным.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2.12. Показателем доступности муниципальной услуги является: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возможность обращения заявителя за предоставлением муниципальной услуги посредством личного обращения в администрацию либо путем направления заявления в письменной форме с документами, необходимыми на получение муниципальной услуги, посредством почтового отправления, электронным отправлением;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доступность информирования заявителя;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предоставление бесплатно муниципальной услуги и информации о ней;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транспортная доступность к местам предоставления муниципальной услуги;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размещение информации о порядке предоставления муниципальной услуги на официальном сайте администрации.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2.13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Показателем качества муниципальной услуги является: 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обращения в установленные сроки; 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соблюдение порядка выполнения административных процедур;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отсутствие поданных в установленном порядке жалоб на действия (бездействие) должностных лиц, осуществленные в ходе предоставления муниципальной услуги.</w:t>
      </w:r>
    </w:p>
    <w:p w:rsidR="00DF13CB" w:rsidRDefault="00DF13CB" w:rsidP="00DF1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заявителем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анные документы направляются для рассмотрения сотрудникам Администрации, ответственным за регистрацию поступивших документов в ИС МАИС. </w:t>
      </w:r>
      <w:r>
        <w:rPr>
          <w:rFonts w:ascii="Times New Roman" w:hAnsi="Times New Roman" w:cs="Times New Roman"/>
          <w:sz w:val="28"/>
          <w:szCs w:val="28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DF13CB" w:rsidRDefault="00DF13CB" w:rsidP="00DF13CB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скан-копии</w:t>
      </w:r>
      <w:proofErr w:type="gramEnd"/>
      <w:r>
        <w:rPr>
          <w:rFonts w:ascii="Times New Roman" w:hAnsi="Times New Roman" w:cs="Times New Roman"/>
          <w:sz w:val="28"/>
          <w:szCs w:val="28"/>
        </w:rPr>
        <w:t>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DF13CB" w:rsidRDefault="00DF13CB" w:rsidP="00DF13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DF13CB" w:rsidRDefault="00DF13CB" w:rsidP="00DF13CB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13CB" w:rsidRDefault="00DF13CB" w:rsidP="00DF13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ar172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 Административные процедуры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</w:t>
      </w:r>
      <w:r>
        <w:rPr>
          <w:rFonts w:ascii="Times New Roman" w:eastAsia="Times New Roman" w:hAnsi="Times New Roman" w:cs="Times New Roman"/>
          <w:sz w:val="28"/>
          <w:szCs w:val="28"/>
        </w:rPr>
        <w:t>следовательности административных процедур при предоставлении муниципальной услуги приводится в приложении 4.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3.1.1. Прием заявления и документов на получение муниципальной услуги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3.1.1.1. Основанием для начала административной процедуры по приему заявления и документов на получение муниципальной услуги является обращение заявителя с письменным заявлением и документами, необходимыми для получения муниципальной услуги, в администрацию.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3.1.1.2. Специалист администрации, уполномоченный оказывать муниципальную услугу: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проверяет правильность заполнения заявления и наличие приложенных к заявлению документов, указанных в подпункте 2.8.;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сверяет подлинники и копии документов, представленных заявителем, заверяет копии документов;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проверяет полномочия заявителя;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удостоверяется, что: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документы скреплены печатями, имеют надлежащие подписи сторон или определенных законодательством должностных лиц;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документах нет подчисток, приписок, зачеркнутых слов и иных исправлений, документы не имеют повреждений;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направляет заявителя (представителя заявителя) к специалисту администрации, ответственному за прием и регистрацию документов.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3.1.1.3. Специалист администрации, ответственный за прием и регистрацию документов: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регистрирует заявление в журнале регистрации заявлений граждан;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проверяет наличие документов, приложенных и указанных в заявлении;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выдает расписку о приеме заявления и документов (приложение 4);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заносит в информационную базу данных администрации данные о заявителе, дате поступления заявления и приложенных документах.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передает уполномоченному специалисту администрации заявление и документы.</w:t>
      </w:r>
    </w:p>
    <w:p w:rsidR="00DF13CB" w:rsidRDefault="00DF13CB" w:rsidP="00DF13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>
        <w:rPr>
          <w:rFonts w:ascii="Times New Roman" w:hAnsi="Times New Roman" w:cs="Times New Roman"/>
          <w:sz w:val="28"/>
          <w:szCs w:val="28"/>
          <w:lang w:val="en-US"/>
        </w:rPr>
        <w:t>call</w:t>
      </w:r>
      <w:r>
        <w:rPr>
          <w:rFonts w:ascii="Times New Roman" w:hAnsi="Times New Roman" w:cs="Times New Roman"/>
          <w:sz w:val="28"/>
          <w:szCs w:val="28"/>
        </w:rPr>
        <w:t xml:space="preserve">-центра МФЦ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sms</w:t>
      </w:r>
      <w:proofErr w:type="spellEnd"/>
      <w:r>
        <w:rPr>
          <w:rFonts w:ascii="Times New Roman" w:hAnsi="Times New Roman" w:cs="Times New Roman"/>
          <w:sz w:val="28"/>
          <w:szCs w:val="28"/>
        </w:rPr>
        <w:t>-информировании.</w:t>
      </w:r>
    </w:p>
    <w:p w:rsidR="00DF13CB" w:rsidRDefault="00DF13CB" w:rsidP="00DF1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Операторы МФЦ осуществляют прием, регистрацию, обработку заявлений и документов, необходимых для предоставления муниципальной услуги, и передачу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заявителю.</w:t>
      </w:r>
    </w:p>
    <w:p w:rsidR="00DF13CB" w:rsidRDefault="00DF13CB" w:rsidP="00DF1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анные документы направляются для регистрации сотрудникам Администрации, ответственным за прием и регистрацию документов в ИС МАИС. </w:t>
      </w:r>
      <w:r>
        <w:rPr>
          <w:rFonts w:ascii="Times New Roman" w:hAnsi="Times New Roman" w:cs="Times New Roman"/>
          <w:sz w:val="28"/>
          <w:szCs w:val="28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DF13CB" w:rsidRDefault="00DF13CB" w:rsidP="00DF1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документы, представленные заявителем в традиционной форме.</w:t>
      </w:r>
    </w:p>
    <w:p w:rsidR="00DF13CB" w:rsidRDefault="00DF13CB" w:rsidP="00DF13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заявителю.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3.1.1.4. При отсутствии документов, указанных в подпункте 2.8, в случае несоответствия представленных документов установленным требованиям, специалист по приему заявления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устранению.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недостатки, препятствующие приему документов, допустимо устранить в ходе приема, они устраняются незамедлительно. 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такие недостатки невозможно устранить в ходе приема, заявителю отказывается в приеме заявления и документов и разъясняется право при укомплектовании пакета документов обратиться повторно за предоставлением муниципальной услуги. 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3.1.1.5. Заявитель имеет право направить заявление с приложенными документами почтовым или электронным отправлением.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Документы, поступившие почтовым или электронным отправлением, регистрируются в день их поступления в администрацию.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3.1.1.6. При отсутствии документов, указанных в подпункте 2.8, в случае несоответствия представленных документов установленным требованиям, специалист по приему заявления в течение 30 календарных дней со дня регистрации поступившего почтовым отправлением заявления и приложенных документов направляет заявителю уведомление об отказе в приеме заявления и документов с обоснованием причин отказа.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3.1.1.7. При направлении заявления и необходимых документов электронным отправлением заявитель (представитель заявителя) позднее предоставляет подлинники документов уполномоченному специалисту администрации для проведения сверки.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3.1.1.8. Результатом выполнения административной процедуры является прием заявления и документов на получение муниципальной услуги или отказ в приеме заявления и документов заявителя.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Максимальная продолжительность административной процедуры не должна превышать 15 минут.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Проверка документов на установление наличия права на получение муниципальной услуги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3.2.1. Основанием для проверки документов на установление наличия права на получение муниципальной услуги является передача специалистом администрации, осуществляющим прием и регистрацию документов, заявления и документов уполномоченному специалисту администрации.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3.2.2. Заявление и приложенные к нему документы передаются уполномоченному специалисту администрации в день их приема.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3.2.3. В течение трех дней с момента поступления документов, указанных в пункте 2.8. уполномоченный специалист администрации проверяет наличие права на получение муниципальной услуги.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3.2.4. В процессе рассмотрения документов, представленных к заявлению, специалист по рассмотрению заявления и документов: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устанавливает право заявителя на предоставление служебного жилого помещения (отнесение к установленной категории, нуждаемость в служебном жилом помещении);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подготавливает и направляет межведомственные запросы в соответствующие организации для получения документов, указанных в подпункте 2.8.2.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3.2.5. Результатом выполнения административной процедуры является установление наличия права на получение муниципальной услуги или установление отсутствия права на получение муниципальной услуги. 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3.2.6. Проверка документов на установление права на получение муниципальной услуги не должна превышать 10 дней с момента поступления заявления и приложенных документов.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 Принятие решения о предоставлении или об отказе в предоставлении муниципальной услуги, подготовка и выдача результата предоставления муниципальной услуги.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3.3.1. После установления наличия права на получение муниципальной услуги специалист по рассмотрению заявления представляет документы ведущему специалисту администрации.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3.3.2. Ведущий специалист администрации готовит предложения Главе по выдаче решения о переводе или об отказе выдачи решения о переводе нежилого помещения в жилое помещение в виде служебной записки.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3.3.3. Служебная записка с заявлением и документами передается Главе рабочего поселка Чик (дале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Глава) для принятия решения.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3.3.4. В течение трех дней уполномоченный специалист администрации готовит решение </w:t>
      </w:r>
      <w:r>
        <w:rPr>
          <w:rFonts w:ascii="Times New Roman" w:hAnsi="Times New Roman" w:cs="Times New Roman"/>
          <w:sz w:val="28"/>
          <w:szCs w:val="28"/>
        </w:rPr>
        <w:t>о возможности перевода нежилого помещения в жилое помещение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образцу, указанному в приложении 3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передается на подпись Главе.</w:t>
      </w:r>
    </w:p>
    <w:p w:rsidR="00DF13CB" w:rsidRDefault="00DF13CB" w:rsidP="00DF13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3.3.5. </w:t>
      </w:r>
      <w:r>
        <w:rPr>
          <w:rFonts w:ascii="Times New Roman" w:hAnsi="Times New Roman" w:cs="Times New Roman"/>
          <w:sz w:val="28"/>
          <w:szCs w:val="28"/>
        </w:rPr>
        <w:t>В случае принятия решения о невозможности перевода нежилого помещения в жилое помещение, специалист указывает основания, по которым перевод не может быть осуществлен и готовит заявителю уведомление (приложение 2) об отказе в выдаче решения о переводе нежилого помещения в жилое помещение,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3.3.6. Специалист в течение одного дня с момента подготовки передает уведомление об отказе на подпись Главе.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3.3.7. Подписание уведомления об отказе осуществляется Главой в течение двух дней со дня направления на подпись.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3.3.8. Уведомление об отказе направляется заявителю в течение трех дней со дня его подписания.</w:t>
      </w:r>
    </w:p>
    <w:p w:rsidR="00DF13CB" w:rsidRDefault="00DF13CB" w:rsidP="00DF13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3.3.9. Результатом административной процедуры по принятию решения о предоставлении или об отказе в предоставлении муниципальной услуги является выдача решения </w:t>
      </w:r>
      <w:r>
        <w:rPr>
          <w:rFonts w:ascii="Times New Roman" w:hAnsi="Times New Roman" w:cs="Times New Roman"/>
          <w:sz w:val="28"/>
          <w:szCs w:val="28"/>
        </w:rPr>
        <w:t>о возможности перевода нежилого помещения в жилое помещение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уведомления об отказе </w:t>
      </w:r>
      <w:r>
        <w:rPr>
          <w:rFonts w:ascii="Times New Roman" w:hAnsi="Times New Roman" w:cs="Times New Roman"/>
          <w:sz w:val="28"/>
          <w:szCs w:val="28"/>
        </w:rPr>
        <w:t>в выдаче решения о переводе нежилого помещения в жилое помещение.</w:t>
      </w:r>
    </w:p>
    <w:p w:rsidR="00DF13CB" w:rsidRDefault="00DF13CB" w:rsidP="00DF13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4. Формы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DF13CB" w:rsidRDefault="00DF13CB" w:rsidP="00DF1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13CB" w:rsidRDefault="00DF13CB" w:rsidP="00DF13CB">
      <w:pPr>
        <w:pStyle w:val="a6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851"/>
        <w:contextualSpacing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Порядок осуществления текущего контроля</w:t>
      </w:r>
    </w:p>
    <w:p w:rsidR="00DF13CB" w:rsidRDefault="00DF13CB" w:rsidP="00DF13CB">
      <w:pPr>
        <w:pStyle w:val="a6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851"/>
        <w:contextualSpacing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Текущий </w:t>
      </w:r>
      <w:proofErr w:type="gramStart"/>
      <w:r>
        <w:rPr>
          <w:color w:val="000000"/>
          <w:spacing w:val="2"/>
          <w:sz w:val="28"/>
          <w:szCs w:val="28"/>
        </w:rPr>
        <w:t>контроль за</w:t>
      </w:r>
      <w:proofErr w:type="gramEnd"/>
      <w:r>
        <w:rPr>
          <w:color w:val="000000"/>
          <w:spacing w:val="2"/>
          <w:sz w:val="28"/>
          <w:szCs w:val="28"/>
        </w:rPr>
        <w:t xml:space="preserve"> соблюдением последовательности </w:t>
      </w:r>
      <w:r>
        <w:rPr>
          <w:color w:val="000000"/>
          <w:spacing w:val="4"/>
          <w:sz w:val="28"/>
          <w:szCs w:val="28"/>
        </w:rPr>
        <w:t xml:space="preserve">действий, определенных административными процедурами по </w:t>
      </w:r>
      <w:r>
        <w:rPr>
          <w:color w:val="000000"/>
          <w:spacing w:val="5"/>
          <w:sz w:val="28"/>
          <w:szCs w:val="28"/>
        </w:rPr>
        <w:t xml:space="preserve">предоставлению муниципальной услуги, положений настоящего </w:t>
      </w:r>
      <w:r>
        <w:rPr>
          <w:color w:val="000000"/>
          <w:spacing w:val="4"/>
          <w:sz w:val="28"/>
          <w:szCs w:val="28"/>
        </w:rPr>
        <w:t xml:space="preserve">административного регламента, нормативных правовых актов, </w:t>
      </w:r>
      <w:r>
        <w:rPr>
          <w:color w:val="000000"/>
          <w:spacing w:val="3"/>
          <w:sz w:val="28"/>
          <w:szCs w:val="28"/>
        </w:rPr>
        <w:t>определяющих порядок выполнения административных процедур</w:t>
      </w:r>
      <w:r>
        <w:rPr>
          <w:b/>
          <w:color w:val="000000"/>
          <w:spacing w:val="3"/>
          <w:sz w:val="28"/>
          <w:szCs w:val="28"/>
        </w:rPr>
        <w:t xml:space="preserve">, </w:t>
      </w:r>
      <w:r>
        <w:rPr>
          <w:color w:val="000000"/>
          <w:spacing w:val="4"/>
          <w:sz w:val="28"/>
          <w:szCs w:val="28"/>
        </w:rPr>
        <w:t>осуществляется Главой.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проверок Глава дает указания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по устранению выявленных нарушений и контролирует их </w:t>
      </w:r>
      <w:r>
        <w:rPr>
          <w:rFonts w:ascii="Times New Roman" w:hAnsi="Times New Roman" w:cs="Times New Roman"/>
          <w:spacing w:val="1"/>
          <w:sz w:val="28"/>
          <w:szCs w:val="28"/>
        </w:rPr>
        <w:t>исполнение.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5"/>
          <w:sz w:val="28"/>
          <w:szCs w:val="28"/>
        </w:rPr>
        <w:t xml:space="preserve">Периодичность осуществления текущего контроля </w:t>
      </w:r>
      <w:r>
        <w:rPr>
          <w:rFonts w:ascii="Times New Roman" w:hAnsi="Times New Roman" w:cs="Times New Roman"/>
          <w:sz w:val="28"/>
          <w:szCs w:val="28"/>
        </w:rPr>
        <w:t>устанавливается Главой.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Порядок и периодичность осуществления плановых и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внеплановых проверок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4.2.1.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Граждане имеют право получать информацию о ходе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регистрации и рассмотрении их заявлений и документов,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знакомиться с решениями принятыми в отношении их при </w:t>
      </w:r>
      <w:r>
        <w:rPr>
          <w:rFonts w:ascii="Times New Roman" w:hAnsi="Times New Roman" w:cs="Times New Roman"/>
          <w:sz w:val="28"/>
          <w:szCs w:val="28"/>
        </w:rPr>
        <w:t>предоставлении муниципальной услуги администрацией.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4.2.2.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Проверки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осуществляются на основании распоряжений </w:t>
      </w:r>
      <w:r>
        <w:rPr>
          <w:rFonts w:ascii="Times New Roman" w:hAnsi="Times New Roman" w:cs="Times New Roman"/>
          <w:spacing w:val="3"/>
          <w:sz w:val="28"/>
          <w:szCs w:val="28"/>
        </w:rPr>
        <w:t>Главы.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4.2.3.</w:t>
      </w:r>
      <w:r>
        <w:rPr>
          <w:rFonts w:ascii="Times New Roman" w:hAnsi="Times New Roman" w:cs="Times New Roman"/>
          <w:sz w:val="28"/>
          <w:szCs w:val="28"/>
        </w:rPr>
        <w:tab/>
        <w:t>Проверки могут быть плановыми и внеплановыми.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4.2.4.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При проверке могут рассматриваться все вопросы, 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связанные с предоставлением муниципальной услуги (комплексные </w:t>
      </w:r>
      <w:r>
        <w:rPr>
          <w:rFonts w:ascii="Times New Roman" w:hAnsi="Times New Roman" w:cs="Times New Roman"/>
          <w:spacing w:val="7"/>
          <w:sz w:val="28"/>
          <w:szCs w:val="28"/>
        </w:rPr>
        <w:t>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конкретному обращению заявителя.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Плановые проверки включают в себя контроль полноты 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и качества предоставления муниципальной услуги, проведение 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проверок, рассмотрение, принятие в пределах компетенции решение 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и подготовку ответов на обращения граждан, содержащих жалобы на </w:t>
      </w:r>
      <w:r>
        <w:rPr>
          <w:rFonts w:ascii="Times New Roman" w:hAnsi="Times New Roman" w:cs="Times New Roman"/>
          <w:spacing w:val="6"/>
          <w:sz w:val="28"/>
          <w:szCs w:val="28"/>
        </w:rPr>
        <w:t>решения, действия (бездействие) должностных лиц.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3"/>
          <w:sz w:val="28"/>
          <w:szCs w:val="28"/>
        </w:rPr>
        <w:t xml:space="preserve">4.3. Ответственность должностных лиц за решения и </w:t>
      </w:r>
      <w:r>
        <w:rPr>
          <w:rFonts w:ascii="Times New Roman" w:hAnsi="Times New Roman" w:cs="Times New Roman"/>
          <w:spacing w:val="7"/>
          <w:sz w:val="28"/>
          <w:szCs w:val="28"/>
        </w:rPr>
        <w:t>действия (бездействие), принимаемые (осуществляемые) в ходе предоставления муниципальной услуги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В 10-дневный срок с момента утверждения результатов 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проверки, должностным лицом администрации разрабатывается и 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согласовывается с Главой план мероприятий по 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устранению выявленных недостатков, а также назначаются 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ответственные лица по </w:t>
      </w:r>
      <w:proofErr w:type="gramStart"/>
      <w:r>
        <w:rPr>
          <w:rFonts w:ascii="Times New Roman" w:hAnsi="Times New Roman" w:cs="Times New Roman"/>
          <w:spacing w:val="6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pacing w:val="6"/>
          <w:sz w:val="28"/>
          <w:szCs w:val="28"/>
        </w:rPr>
        <w:t xml:space="preserve"> их устранением.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8"/>
          <w:sz w:val="28"/>
          <w:szCs w:val="28"/>
        </w:rPr>
        <w:t xml:space="preserve">Мероприятия осуществляются должностными лицам </w:t>
      </w:r>
      <w:r>
        <w:rPr>
          <w:rFonts w:ascii="Times New Roman" w:hAnsi="Times New Roman" w:cs="Times New Roman"/>
          <w:spacing w:val="7"/>
          <w:sz w:val="28"/>
          <w:szCs w:val="28"/>
        </w:rPr>
        <w:t>администрации в сроки, установленные Главой.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Специалист администрации, уполномоченный принимать и 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регистрировать поступившие документы, несет персональную 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ответственность за соблюдение сроков и порядка приема документов </w:t>
      </w:r>
      <w:r>
        <w:rPr>
          <w:rFonts w:ascii="Times New Roman" w:hAnsi="Times New Roman" w:cs="Times New Roman"/>
          <w:spacing w:val="5"/>
          <w:sz w:val="28"/>
          <w:szCs w:val="28"/>
        </w:rPr>
        <w:t>и правильность их учета.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4"/>
          <w:sz w:val="28"/>
          <w:szCs w:val="28"/>
        </w:rPr>
        <w:t xml:space="preserve">Специалист администрации несет персональную ответственность за </w:t>
      </w:r>
      <w:r>
        <w:rPr>
          <w:rFonts w:ascii="Times New Roman" w:hAnsi="Times New Roman" w:cs="Times New Roman"/>
          <w:spacing w:val="6"/>
          <w:sz w:val="28"/>
          <w:szCs w:val="28"/>
        </w:rPr>
        <w:t>объективность, полноту и качество экспертизы представленные документов, сроки и порядок их рассмотрения.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12"/>
          <w:sz w:val="28"/>
          <w:szCs w:val="28"/>
        </w:rPr>
        <w:lastRenderedPageBreak/>
        <w:t xml:space="preserve">Специалист администрации, осуществляющий, 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определенные административные процедуры, несет персональную 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ответственность за организацию работы, за соблюдение сроков и 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порядка рассмотрения, согласования и оформления документов в </w:t>
      </w:r>
      <w:r>
        <w:rPr>
          <w:rFonts w:ascii="Times New Roman" w:hAnsi="Times New Roman" w:cs="Times New Roman"/>
          <w:spacing w:val="6"/>
          <w:sz w:val="28"/>
          <w:szCs w:val="28"/>
        </w:rPr>
        <w:t>ходе предоставления муниципальной услуги.</w:t>
      </w:r>
    </w:p>
    <w:p w:rsidR="00DF13CB" w:rsidRDefault="00DF13CB" w:rsidP="00DF13CB">
      <w:pPr>
        <w:pStyle w:val="a5"/>
        <w:ind w:firstLine="709"/>
        <w:jc w:val="both"/>
        <w:rPr>
          <w:rFonts w:ascii="Times New Roman" w:hAnsi="Times New Roman" w:cs="Times New Roman"/>
          <w:b/>
          <w:spacing w:val="5"/>
          <w:sz w:val="28"/>
          <w:szCs w:val="28"/>
        </w:rPr>
      </w:pPr>
    </w:p>
    <w:p w:rsidR="00DF13CB" w:rsidRDefault="00DF13CB" w:rsidP="00DF13CB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муниципальных служащих</w:t>
      </w:r>
    </w:p>
    <w:p w:rsidR="00DF13CB" w:rsidRDefault="00DF13CB" w:rsidP="00DF13CB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proofErr w:type="gramStart"/>
      <w:r>
        <w:rPr>
          <w:rFonts w:ascii="Times New Roman" w:hAnsi="Times New Roman"/>
          <w:sz w:val="28"/>
          <w:szCs w:val="28"/>
        </w:rPr>
        <w:t>Действия (бездействие) должностных лиц (специалистов) администрации, решения, принятые ими в ходе исполнения настоящего административного регламента, обжалуются в досудебном (внесудебном) порядке.</w:t>
      </w:r>
      <w:proofErr w:type="gramEnd"/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В досудебном (внесудебном) порядке могут обжаловаться действия (бездействие) и решения должностных лиц (специалистов) в администрацию.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Основанием для начала процедуры досудебного (внесудебного) обжалования является поступление в администрацию жалобы, поступившей лично от заявителя (представителя заявителя), направленной в виде почтового отправления или в электронной форме.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Заявитель может обратиться с жалобой, в том числе в следующих случаях: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5.4.1. нарушение срока регистрации запроса заявителя о предоставлении муниципальной услуги;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5.4.2. нарушение срока предоставления муниципальной услуги;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5.4.3. 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5.4.4.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 у заявителя;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5.4.5.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  <w:proofErr w:type="gramEnd"/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5.4.6.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5.4.7.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 в администрацию (орган, предоставляющий муниципальную услугу). Жалобы на решения, принятые должностным лицом рассматриваются </w:t>
      </w:r>
      <w:r>
        <w:rPr>
          <w:rFonts w:ascii="Times New Roman" w:hAnsi="Times New Roman"/>
          <w:sz w:val="28"/>
          <w:szCs w:val="28"/>
        </w:rPr>
        <w:lastRenderedPageBreak/>
        <w:t>непосредственно руководителем органа, предоставляющего муниципальную услугу.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5.5.1.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5.5.2. Жалоба должна содержать: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 или муниципального служащего, решения и действия (бездействие) которых обжалуются;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фамилию, имя, отчество (последне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при наличии), сведения о месте жительства заявителя- физического лица либо наименование, сведения о месте нахождения заявителя-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5.5.3.</w:t>
      </w:r>
      <w:r>
        <w:rPr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rPr>
          <w:rFonts w:ascii="Times New Roman" w:hAnsi="Times New Roman"/>
          <w:sz w:val="28"/>
          <w:szCs w:val="28"/>
        </w:rPr>
        <w:t xml:space="preserve"> исправлени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5.5.4. По результатам рассмотрения жалобы орган, предоставляющий муниципальную услугу, принимает одно из следующих решений:</w:t>
      </w:r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Новосибирской области, муниципальными правовыми актами, а также в иных формах;</w:t>
      </w:r>
      <w:proofErr w:type="gramEnd"/>
    </w:p>
    <w:p w:rsidR="00DF13CB" w:rsidRDefault="00DF13CB" w:rsidP="00DF13CB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DF13CB" w:rsidRDefault="00DF13CB" w:rsidP="00DF13CB">
      <w:pPr>
        <w:pStyle w:val="ConsPlusNormal0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5.5.5. Не позднее дня, следующего за днем принятия решения, указанного в пункте 5.5.4., заявителю в письменной форме и по желанию заявителя в </w:t>
      </w:r>
      <w:r>
        <w:rPr>
          <w:rFonts w:ascii="Times New Roman" w:hAnsi="Times New Roman"/>
          <w:sz w:val="28"/>
          <w:szCs w:val="28"/>
        </w:rPr>
        <w:lastRenderedPageBreak/>
        <w:t>электронной форме направляется мотивированный ответ о результатах рассмотрения жалобы.</w:t>
      </w:r>
    </w:p>
    <w:p w:rsidR="00DF13CB" w:rsidRDefault="00DF13CB" w:rsidP="00DF13CB">
      <w:pPr>
        <w:pStyle w:val="ConsPlusNormal0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5.5.6. В случае установления в ходе или по результатам </w:t>
      </w:r>
      <w:proofErr w:type="gramStart"/>
      <w:r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5.6. Заявитель имеет право обжаловать действия (бездействие) должностных лиц, а также принимаемые ими решения в ходе предоставления муниципальной услуги в судебном порядке в соответствии с действующим законодательством.</w:t>
      </w:r>
    </w:p>
    <w:p w:rsidR="00DF13CB" w:rsidRDefault="00DF13CB" w:rsidP="00DF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5.7. Заявитель имеет право обратиться в суд с заявлением об оспаривании решения, действия (бездействия) должностных лиц, осуществляемого (принятого) в ходе предоставления муниципальной услуги и исполнения административного регламента в течение трех месяцев со дня, когда ему стало известно о нарушении его прав и свобод. Физические лица имеют право обратиться по своему усмотрению в федеральный суд общей юрисдикции по месту жительства или по месту нахождения администрации.</w:t>
      </w:r>
    </w:p>
    <w:p w:rsidR="00DF13CB" w:rsidRDefault="00DF13CB" w:rsidP="00DF13CB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DF13CB" w:rsidRDefault="00DF13CB" w:rsidP="00DF13CB">
      <w:pPr>
        <w:pStyle w:val="a5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F13CB" w:rsidRDefault="00DF13CB" w:rsidP="00DF13CB">
      <w:pPr>
        <w:pStyle w:val="a5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F13CB" w:rsidRDefault="00DF13CB" w:rsidP="00DF13CB">
      <w:pPr>
        <w:pStyle w:val="a5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«Принятие документов, а также выдача решений о переводе или об отказе в переводе нежилого помещения в жилое помещение»</w:t>
      </w:r>
    </w:p>
    <w:p w:rsidR="00DF13CB" w:rsidRDefault="00DF13CB" w:rsidP="00DF13C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F13CB" w:rsidRDefault="00DF13CB" w:rsidP="00DF13C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DF13CB" w:rsidRDefault="00DF13CB" w:rsidP="00DF13C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МЕСТЕ НАХОЖДЕНИЯ, КОНТАКТНЫХ ТЕЛЕФОНАХ,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ИНТЕРНЕТ-АДРЕСЕ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АДМИНИСТРАЦИИ РАБОЧЕГО ПОСЕЛКА ЧИК</w:t>
      </w:r>
    </w:p>
    <w:p w:rsidR="00DF13CB" w:rsidRDefault="00DF13CB" w:rsidP="00DF13C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3CB" w:rsidRDefault="00DF13CB" w:rsidP="00DF13CB">
      <w:pPr>
        <w:pStyle w:val="a4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13CB" w:rsidRDefault="00DF13CB" w:rsidP="00DF13CB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Почтовый адрес: 632662,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р. п. Чик, ул. Садовая д. 2а</w:t>
      </w:r>
      <w:proofErr w:type="gramEnd"/>
    </w:p>
    <w:p w:rsidR="00DF13CB" w:rsidRDefault="00DF13CB" w:rsidP="00DF13CB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</w:t>
      </w:r>
    </w:p>
    <w:p w:rsidR="00DF13CB" w:rsidRDefault="00DF13CB" w:rsidP="00DF13CB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ик- 8(383)5143270</w:t>
      </w:r>
    </w:p>
    <w:p w:rsidR="00DF13CB" w:rsidRDefault="00DF13CB" w:rsidP="00DF13CB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администрации- 8(383)5143270</w:t>
      </w:r>
    </w:p>
    <w:p w:rsidR="00DF13CB" w:rsidRDefault="00DF13CB" w:rsidP="00DF13CB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администрации 8(383)5143199, 8(383)5143653</w:t>
      </w:r>
    </w:p>
    <w:p w:rsidR="00DF13CB" w:rsidRDefault="00DF13CB" w:rsidP="00DF13CB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>
        <w:rPr>
          <w:rFonts w:ascii="Times New Roman" w:hAnsi="Times New Roman"/>
          <w:sz w:val="28"/>
          <w:szCs w:val="28"/>
        </w:rPr>
        <w:t>_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chik</w:t>
      </w:r>
      <w:proofErr w:type="spellEnd"/>
      <w:r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DF13CB" w:rsidRDefault="00DF13CB" w:rsidP="00DF1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официального сайта в сети Интернет: </w:t>
      </w:r>
      <w:hyperlink r:id="rId18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</w:t>
        </w:r>
        <w:proofErr w:type="spellStart"/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adm</w:t>
        </w:r>
        <w:proofErr w:type="spellEnd"/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chik</w:t>
        </w:r>
        <w:proofErr w:type="spellEnd"/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</w:p>
    <w:p w:rsidR="00DF13CB" w:rsidRDefault="00DF13CB" w:rsidP="00DF13CB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13CB" w:rsidRDefault="00DF13CB" w:rsidP="00DF13CB">
      <w:pPr>
        <w:pStyle w:val="a4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работы администрации рабочего поселка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ик</w:t>
      </w:r>
    </w:p>
    <w:p w:rsidR="00DF13CB" w:rsidRDefault="00DF13CB" w:rsidP="00DF13CB">
      <w:pPr>
        <w:pStyle w:val="a4"/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F13CB" w:rsidTr="00DF13C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B" w:rsidRDefault="00DF13CB">
            <w:pPr>
              <w:pStyle w:val="a4"/>
              <w:spacing w:before="0"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приема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B" w:rsidRDefault="00DF13CB">
            <w:pPr>
              <w:pStyle w:val="a4"/>
              <w:spacing w:before="0"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приема</w:t>
            </w:r>
          </w:p>
        </w:tc>
      </w:tr>
      <w:tr w:rsidR="00DF13CB" w:rsidTr="00DF13C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B" w:rsidRDefault="00DF13CB">
            <w:pPr>
              <w:pStyle w:val="a4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B" w:rsidRDefault="00DF13CB">
            <w:pPr>
              <w:pStyle w:val="a4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8.00 до 17.00</w:t>
            </w:r>
          </w:p>
        </w:tc>
      </w:tr>
      <w:tr w:rsidR="00DF13CB" w:rsidTr="00DF13C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B" w:rsidRDefault="00DF13CB">
            <w:pPr>
              <w:pStyle w:val="a4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B" w:rsidRDefault="00DF13CB">
            <w:pPr>
              <w:pStyle w:val="a4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8.00 до 17.00</w:t>
            </w:r>
          </w:p>
        </w:tc>
      </w:tr>
      <w:tr w:rsidR="00DF13CB" w:rsidTr="00DF13C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B" w:rsidRDefault="00DF13CB">
            <w:pPr>
              <w:pStyle w:val="a4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B" w:rsidRDefault="00DF13CB">
            <w:pPr>
              <w:pStyle w:val="a4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день</w:t>
            </w:r>
          </w:p>
        </w:tc>
      </w:tr>
      <w:tr w:rsidR="00DF13CB" w:rsidTr="00DF13C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B" w:rsidRDefault="00DF13CB">
            <w:pPr>
              <w:pStyle w:val="a4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B" w:rsidRDefault="00DF13CB">
            <w:pPr>
              <w:pStyle w:val="a4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8.00 до 17.00</w:t>
            </w:r>
          </w:p>
        </w:tc>
      </w:tr>
      <w:tr w:rsidR="00DF13CB" w:rsidTr="00DF13C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B" w:rsidRDefault="00DF13CB">
            <w:pPr>
              <w:pStyle w:val="a4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 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B" w:rsidRDefault="00DF13CB">
            <w:pPr>
              <w:pStyle w:val="a4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8.00 до 16.00</w:t>
            </w:r>
          </w:p>
        </w:tc>
      </w:tr>
      <w:tr w:rsidR="00DF13CB" w:rsidTr="00DF13C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CB" w:rsidRDefault="00DF13CB">
            <w:pPr>
              <w:pStyle w:val="a4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3CB" w:rsidTr="00DF13C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B" w:rsidRDefault="00DF13CB">
            <w:pPr>
              <w:pStyle w:val="a4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Обеденный перерыв в рабочие дни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B" w:rsidRDefault="00DF13CB">
            <w:pPr>
              <w:pStyle w:val="a4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12.00 до 13.00</w:t>
            </w:r>
          </w:p>
        </w:tc>
      </w:tr>
      <w:tr w:rsidR="00DF13CB" w:rsidTr="00DF13C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B" w:rsidRDefault="00DF13CB">
            <w:pPr>
              <w:pStyle w:val="a4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 дни: суббота, воскресенье</w:t>
            </w:r>
          </w:p>
        </w:tc>
      </w:tr>
    </w:tbl>
    <w:p w:rsidR="00DF13CB" w:rsidRDefault="00DF13CB" w:rsidP="00DF13CB">
      <w:pPr>
        <w:pStyle w:val="ConsNormal"/>
        <w:widowControl/>
        <w:tabs>
          <w:tab w:val="left" w:pos="6300"/>
        </w:tabs>
        <w:ind w:left="5670" w:firstLine="3402"/>
      </w:pPr>
    </w:p>
    <w:p w:rsidR="00DF13CB" w:rsidRDefault="00DF13CB" w:rsidP="00DF1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DF13CB" w:rsidRDefault="00DF13CB" w:rsidP="00DF1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DF13CB" w:rsidRDefault="00DF13CB" w:rsidP="00DF1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DF13CB" w:rsidRDefault="00DF13CB" w:rsidP="00DF1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DF13CB" w:rsidRDefault="00DF13CB" w:rsidP="00DF1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DF13CB" w:rsidRDefault="00DF13CB" w:rsidP="00DF1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DF13CB" w:rsidRDefault="00DF13CB" w:rsidP="00DF1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DF13CB" w:rsidRDefault="00DF13CB" w:rsidP="00DF1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DF13CB" w:rsidRDefault="00DF13CB" w:rsidP="00DF1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DF13CB" w:rsidRDefault="00DF13CB" w:rsidP="00DF1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DF13CB" w:rsidRDefault="00DF13CB" w:rsidP="00DF1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DF13CB" w:rsidRDefault="00DF13CB" w:rsidP="00DF1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DF13CB" w:rsidRDefault="00DF13CB" w:rsidP="00DF1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DF13CB" w:rsidRDefault="00DF13CB" w:rsidP="00DF1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DF13CB" w:rsidRDefault="00DF13CB" w:rsidP="00DF1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DF13CB" w:rsidRDefault="00DF13CB" w:rsidP="00DF1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DF13CB" w:rsidRDefault="00DF13CB" w:rsidP="00DF1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DF13CB" w:rsidRDefault="00DF13CB" w:rsidP="00DF13CB">
      <w:pPr>
        <w:pStyle w:val="a5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DF13CB" w:rsidRDefault="00DF13CB" w:rsidP="00DF13CB">
      <w:pPr>
        <w:pStyle w:val="a5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F13CB" w:rsidRDefault="00DF13CB" w:rsidP="00DF13CB">
      <w:pPr>
        <w:pStyle w:val="a5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«Принятие документов, а также выдача решений о переводе или об отказе в переводе нежилого помещения в жилое помещение»</w:t>
      </w:r>
    </w:p>
    <w:p w:rsidR="00DF13CB" w:rsidRDefault="00DF13CB" w:rsidP="00DF13CB">
      <w:pPr>
        <w:pStyle w:val="a5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F13CB" w:rsidRDefault="00DF13CB" w:rsidP="00DF13CB">
      <w:pPr>
        <w:pStyle w:val="a5"/>
        <w:ind w:left="5103"/>
        <w:jc w:val="both"/>
        <w:rPr>
          <w:rFonts w:ascii="Times New Roman" w:hAnsi="Times New Roman" w:cs="Times New Roman"/>
        </w:rPr>
      </w:pPr>
    </w:p>
    <w:p w:rsidR="00DF13CB" w:rsidRDefault="00DF13CB" w:rsidP="00DF13CB">
      <w:pPr>
        <w:pStyle w:val="a5"/>
        <w:ind w:left="5103"/>
        <w:jc w:val="both"/>
        <w:rPr>
          <w:rFonts w:ascii="Times New Roman" w:hAnsi="Times New Roman" w:cs="Times New Roman"/>
        </w:rPr>
      </w:pPr>
    </w:p>
    <w:p w:rsidR="00DF13CB" w:rsidRDefault="00DF13CB" w:rsidP="00DF13CB">
      <w:pPr>
        <w:pStyle w:val="a5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</w:t>
      </w:r>
    </w:p>
    <w:p w:rsidR="00DF13CB" w:rsidRDefault="00DF13CB" w:rsidP="00DF13CB">
      <w:pPr>
        <w:pStyle w:val="a5"/>
        <w:ind w:left="5103"/>
        <w:jc w:val="both"/>
        <w:rPr>
          <w:rFonts w:ascii="Times New Roman" w:hAnsi="Times New Roman" w:cs="Times New Roman"/>
        </w:rPr>
      </w:pPr>
    </w:p>
    <w:p w:rsidR="00DF13CB" w:rsidRDefault="00DF13CB" w:rsidP="00DF13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13CB" w:rsidRDefault="00DF13CB" w:rsidP="00DF13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DF13CB" w:rsidRDefault="00DF13CB" w:rsidP="00DF13C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F13CB" w:rsidRDefault="00DF13CB" w:rsidP="00DF13CB">
      <w:pPr>
        <w:pStyle w:val="ConsPlusNonforma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______________________________________________________________</w:t>
      </w:r>
    </w:p>
    <w:p w:rsidR="00DF13CB" w:rsidRDefault="00DF13CB" w:rsidP="00DF13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DF13CB" w:rsidRDefault="00DF13CB" w:rsidP="00DF13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являющегос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щейся</w:t>
      </w:r>
      <w:proofErr w:type="spellEnd"/>
      <w:r>
        <w:rPr>
          <w:rFonts w:ascii="Times New Roman" w:hAnsi="Times New Roman" w:cs="Times New Roman"/>
          <w:sz w:val="28"/>
          <w:szCs w:val="28"/>
        </w:rPr>
        <w:t>) собственником нежилого помещения (или уполномоченным лицом собственника на перевод нежилого помещения в жилое), расположенного по адресу:</w:t>
      </w:r>
    </w:p>
    <w:p w:rsidR="00DF13CB" w:rsidRDefault="00DF13CB" w:rsidP="00DF13C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F13CB" w:rsidRDefault="00DF13CB" w:rsidP="00DF13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(улица, дом, квартир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ы), этаж)</w:t>
      </w:r>
    </w:p>
    <w:p w:rsidR="00DF13CB" w:rsidRDefault="00DF13CB" w:rsidP="00DF13C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перевести указанное нежилое помещение в жилое помещение в целях последующего использования в качестве:</w:t>
      </w:r>
    </w:p>
    <w:p w:rsidR="00DF13CB" w:rsidRDefault="00DF13CB" w:rsidP="00DF13C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F13CB" w:rsidRDefault="00DF13CB" w:rsidP="00DF13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(назначение помещения)</w:t>
      </w:r>
    </w:p>
    <w:p w:rsidR="00DF13CB" w:rsidRDefault="00DF13CB" w:rsidP="00DF13C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необходимости проведения перепланировки, и (или) переустройства, и (или) иных работ, обязуюсь:</w:t>
      </w:r>
      <w:proofErr w:type="gramEnd"/>
    </w:p>
    <w:p w:rsidR="00DF13CB" w:rsidRDefault="00DF13CB" w:rsidP="00DF13C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осуществить ремонтн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строительные работы в соответствии с согласованным проектом, с привлечением лицензированных организаций (согласно </w:t>
      </w:r>
      <w:hyperlink r:id="rId19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ст. 52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РФ);</w:t>
      </w:r>
    </w:p>
    <w:p w:rsidR="00DF13CB" w:rsidRDefault="00DF13CB" w:rsidP="00DF13C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свободный доступ к месту проведения ремонтн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строительных работ представителей администрации и других уполномоченных органов</w:t>
      </w:r>
    </w:p>
    <w:p w:rsidR="00DF13CB" w:rsidRDefault="00DF13CB" w:rsidP="00DF13C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проверки хода работ;</w:t>
      </w:r>
    </w:p>
    <w:p w:rsidR="00DF13CB" w:rsidRDefault="00DF13CB" w:rsidP="00DF13C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осуществить работы в установленные сроки и с соблюдением согласованного режима проведения работ.</w:t>
      </w:r>
    </w:p>
    <w:p w:rsidR="00DF13CB" w:rsidRDefault="00DF13CB" w:rsidP="00DF13C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DF13CB" w:rsidRDefault="00DF13CB" w:rsidP="00DF13CB">
      <w:pPr>
        <w:pStyle w:val="ConsPlusNonforma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_______________________________________________________________</w:t>
      </w:r>
    </w:p>
    <w:p w:rsidR="00DF13CB" w:rsidRDefault="00DF13CB" w:rsidP="00DF13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(указывается вид и реквизиты правоустанавливающих документов</w:t>
      </w:r>
      <w:proofErr w:type="gramEnd"/>
    </w:p>
    <w:p w:rsidR="00DF13CB" w:rsidRDefault="00DF13CB" w:rsidP="00DF13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переводимое жилое помещение)</w:t>
      </w:r>
    </w:p>
    <w:p w:rsidR="00DF13CB" w:rsidRDefault="00DF13CB" w:rsidP="00DF13C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 на _______ листах.</w:t>
      </w:r>
    </w:p>
    <w:p w:rsidR="00DF13CB" w:rsidRDefault="00DF13CB" w:rsidP="00DF13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отметкой: подлинник или засвидетельствованная в нотариальном порядке копия)</w:t>
      </w:r>
    </w:p>
    <w:p w:rsidR="00DF13CB" w:rsidRDefault="00DF13CB" w:rsidP="00DF13C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Технический паспорт переводимого нежилого помещения на ______ листах.</w:t>
      </w:r>
    </w:p>
    <w:p w:rsidR="00DF13CB" w:rsidRDefault="00DF13CB" w:rsidP="00DF13C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Поэтажный план дома, в котором находится переводимое помещение.</w:t>
      </w:r>
    </w:p>
    <w:p w:rsidR="00DF13CB" w:rsidRDefault="00DF13CB" w:rsidP="00DF13C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Проект переустройства и (или) перепланировки нежилого помещения в жилое помещение ________________________________________________</w:t>
      </w:r>
    </w:p>
    <w:p w:rsidR="00DF13CB" w:rsidRDefault="00DF13CB" w:rsidP="00DF13C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F13CB" w:rsidRDefault="00DF13CB" w:rsidP="00DF13C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лиц, подавших заявление (подписи ставятся в присутствии лица, принимающего документы):</w:t>
      </w:r>
    </w:p>
    <w:p w:rsidR="00DF13CB" w:rsidRDefault="00DF13CB" w:rsidP="00DF13C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"____" ______________ 20___ г.</w:t>
      </w:r>
    </w:p>
    <w:p w:rsidR="00DF13CB" w:rsidRDefault="00DF13CB" w:rsidP="00DF13C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 _____________________</w:t>
      </w:r>
    </w:p>
    <w:p w:rsidR="00DF13CB" w:rsidRDefault="00DF13CB" w:rsidP="00DF13C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(инициалы, фамилия) (подпись заявителя)</w:t>
      </w:r>
    </w:p>
    <w:p w:rsidR="00DF13CB" w:rsidRDefault="00DF13CB" w:rsidP="00DF13C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 _____________________</w:t>
      </w:r>
    </w:p>
    <w:p w:rsidR="00DF13CB" w:rsidRDefault="00DF13CB" w:rsidP="00DF13C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(инициалы, фамилия) (подпись заявителя)</w:t>
      </w:r>
    </w:p>
    <w:p w:rsidR="00DF13CB" w:rsidRDefault="00DF13CB" w:rsidP="00DF13C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F13CB" w:rsidRDefault="00DF13CB" w:rsidP="00DF13C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F13CB" w:rsidRDefault="00DF13CB" w:rsidP="00DF13C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заявителя: __________________________________________________________</w:t>
      </w:r>
    </w:p>
    <w:p w:rsidR="00DF13CB" w:rsidRDefault="00DF13CB" w:rsidP="00DF13C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на перевод помещени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й) представлены "____" ___________ 20___ г.</w:t>
      </w:r>
    </w:p>
    <w:p w:rsidR="00DF13CB" w:rsidRDefault="00DF13CB" w:rsidP="00DF13C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 _____________ ______________________</w:t>
      </w:r>
    </w:p>
    <w:p w:rsidR="00DF13CB" w:rsidRDefault="00DF13CB" w:rsidP="00DF13C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(должность лица, принявшего заявление) (подпись) (фамилия, инициалы)</w:t>
      </w:r>
    </w:p>
    <w:p w:rsidR="00DF13CB" w:rsidRDefault="00DF13CB" w:rsidP="00DF1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DF13CB" w:rsidRDefault="00DF13CB" w:rsidP="00DF1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DF13CB" w:rsidRDefault="00DF13CB" w:rsidP="00DF13C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:rsidR="00DF13CB" w:rsidRDefault="00DF13CB" w:rsidP="00DF1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DF13CB" w:rsidRDefault="00DF13CB" w:rsidP="00DF13CB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DF13CB" w:rsidRDefault="00DF13CB" w:rsidP="00DF13CB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F13CB" w:rsidRDefault="00DF13CB" w:rsidP="00DF13C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принятию документов, а также выдаче решений о переводе или об отказе в переводе нежилого помещения в жилое помещение</w:t>
      </w:r>
    </w:p>
    <w:p w:rsidR="00DF13CB" w:rsidRDefault="00DF13CB" w:rsidP="00DF1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F13CB" w:rsidRDefault="00DF13CB" w:rsidP="00DF1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DF13CB" w:rsidRDefault="00DF13CB" w:rsidP="00DF1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о переводе (отказе в переводе) нежилого (нежилого) помещения в жилое (жилое) помещение</w:t>
      </w:r>
    </w:p>
    <w:p w:rsidR="00DF13CB" w:rsidRDefault="00DF13CB" w:rsidP="00DF1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F13CB" w:rsidRDefault="00DF13CB" w:rsidP="00DF13CB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</w:t>
      </w:r>
    </w:p>
    <w:p w:rsidR="00DF13CB" w:rsidRDefault="00DF13CB" w:rsidP="00DF13CB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(фамилия, имя, отчество -</w:t>
      </w:r>
      <w:proofErr w:type="gramEnd"/>
    </w:p>
    <w:p w:rsidR="00DF13CB" w:rsidRDefault="00DF13CB" w:rsidP="00DF13CB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DF13CB" w:rsidRDefault="00DF13CB" w:rsidP="00DF13CB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граждан;</w:t>
      </w:r>
    </w:p>
    <w:p w:rsidR="00DF13CB" w:rsidRDefault="00DF13CB" w:rsidP="00DF13CB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DF13CB" w:rsidRDefault="00DF13CB" w:rsidP="00DF13CB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организации-</w:t>
      </w:r>
    </w:p>
    <w:p w:rsidR="00DF13CB" w:rsidRDefault="00DF13CB" w:rsidP="00DF13CB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DF13CB" w:rsidRDefault="00DF13CB" w:rsidP="00DF13CB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юридических лиц)</w:t>
      </w:r>
    </w:p>
    <w:p w:rsidR="00DF13CB" w:rsidRDefault="00DF13CB" w:rsidP="00DF13CB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</w:t>
      </w:r>
    </w:p>
    <w:p w:rsidR="00DF13CB" w:rsidRDefault="00DF13CB" w:rsidP="00DF13CB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(почтовый индекс и адрес</w:t>
      </w:r>
      <w:proofErr w:type="gramEnd"/>
    </w:p>
    <w:p w:rsidR="00DF13CB" w:rsidRDefault="00DF13CB" w:rsidP="00DF13CB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DF13CB" w:rsidRDefault="00DF13CB" w:rsidP="00DF13CB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заявителя согласно заявлению</w:t>
      </w:r>
    </w:p>
    <w:p w:rsidR="00DF13CB" w:rsidRDefault="00DF13CB" w:rsidP="00DF13CB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DF13CB" w:rsidRDefault="00DF13CB" w:rsidP="00DF13CB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переводе)</w:t>
      </w:r>
    </w:p>
    <w:p w:rsidR="00DF13CB" w:rsidRDefault="00DF13CB" w:rsidP="00DF13CB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DF13CB" w:rsidRDefault="00DF13CB" w:rsidP="00DF13CB">
      <w:pPr>
        <w:pStyle w:val="ConsPlusNonformat"/>
        <w:rPr>
          <w:rFonts w:ascii="Times New Roman" w:hAnsi="Times New Roman" w:cs="Times New Roman"/>
        </w:rPr>
      </w:pPr>
    </w:p>
    <w:p w:rsidR="00DF13CB" w:rsidRDefault="00DF13CB" w:rsidP="00DF13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DF13CB" w:rsidRDefault="00DF13CB" w:rsidP="00DF13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переводе (отказе в переводе)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(нежилого)</w:t>
      </w:r>
    </w:p>
    <w:p w:rsidR="00DF13CB" w:rsidRDefault="00DF13CB" w:rsidP="00DF13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в нежилое (жилое) помещение</w:t>
      </w:r>
    </w:p>
    <w:p w:rsidR="00DF13CB" w:rsidRDefault="00DF13CB" w:rsidP="00DF13C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F13CB" w:rsidRDefault="00DF13CB" w:rsidP="00DF13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(полное наименование органа местного самоуправления,</w:t>
      </w:r>
      <w:proofErr w:type="gramEnd"/>
    </w:p>
    <w:p w:rsidR="00DF13CB" w:rsidRDefault="00DF13CB" w:rsidP="00DF13C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DF13CB" w:rsidRDefault="00DF13CB" w:rsidP="00DF13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осуществляющего перевод помещения)</w:t>
      </w:r>
    </w:p>
    <w:p w:rsidR="00DF13CB" w:rsidRDefault="00DF13CB" w:rsidP="00DF13C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DF13CB" w:rsidRDefault="00DF13CB" w:rsidP="00DF13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представленные в соответствии с </w:t>
      </w:r>
      <w:hyperlink r:id="rId2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документы о переводе помещения общей площадью __________ кв. м, находящегося по адресу: _____________________</w:t>
      </w:r>
    </w:p>
    <w:p w:rsidR="00DF13CB" w:rsidRDefault="00DF13CB" w:rsidP="00DF13C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DF13CB" w:rsidRDefault="00DF13CB" w:rsidP="00DF13C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DF13CB" w:rsidRDefault="00DF13CB" w:rsidP="00DF13C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DF13CB" w:rsidRDefault="00DF13CB" w:rsidP="00DF13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поселения)</w:t>
      </w:r>
    </w:p>
    <w:p w:rsidR="00DF13CB" w:rsidRDefault="00DF13CB" w:rsidP="00DF13C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DF13CB" w:rsidRDefault="00DF13CB" w:rsidP="00DF13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улицы, площади, проспекта, бульвара, проезда и т.п.)</w:t>
      </w:r>
    </w:p>
    <w:p w:rsidR="00DF13CB" w:rsidRDefault="00DF13CB" w:rsidP="00DF13C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___________, корпус (владение, строение) ____________, кв. ______________,</w:t>
      </w:r>
    </w:p>
    <w:p w:rsidR="00DF13CB" w:rsidRDefault="00DF13CB" w:rsidP="00DF13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(ненужное зачеркнуть)</w:t>
      </w:r>
    </w:p>
    <w:p w:rsidR="00DF13CB" w:rsidRDefault="00DF13CB" w:rsidP="00DF13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жилого (нежилого)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нежилое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(жилое) в целях использования помещения в</w:t>
      </w:r>
    </w:p>
    <w:p w:rsidR="00DF13CB" w:rsidRDefault="00DF13CB" w:rsidP="00DF13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(ненужное зачеркнуть)</w:t>
      </w:r>
    </w:p>
    <w:p w:rsidR="00DF13CB" w:rsidRDefault="00DF13CB" w:rsidP="00DF13CB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</w:p>
    <w:p w:rsidR="00DF13CB" w:rsidRDefault="00DF13CB" w:rsidP="00DF13C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DF13CB" w:rsidRDefault="00DF13CB" w:rsidP="00DF13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(вид использования помещения в соответствии</w:t>
      </w:r>
      <w:proofErr w:type="gramEnd"/>
    </w:p>
    <w:p w:rsidR="00DF13CB" w:rsidRDefault="00DF13CB" w:rsidP="00DF13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заявлением о переводе)</w:t>
      </w:r>
    </w:p>
    <w:p w:rsidR="00DF13CB" w:rsidRDefault="00DF13CB" w:rsidP="00DF13C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DF13CB" w:rsidRDefault="00DF13CB" w:rsidP="00DF13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</w:p>
    <w:p w:rsidR="00DF13CB" w:rsidRDefault="00DF13CB" w:rsidP="00DF13C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(_____________________________________________________________________):</w:t>
      </w:r>
    </w:p>
    <w:p w:rsidR="00DF13CB" w:rsidRDefault="00DF13CB" w:rsidP="00DF13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акта, дата его принятия и номер)</w:t>
      </w:r>
    </w:p>
    <w:p w:rsidR="00DF13CB" w:rsidRDefault="00DF13CB" w:rsidP="00DF13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Помещение на основании приложенных к заявлению документов:</w:t>
      </w:r>
    </w:p>
    <w:p w:rsidR="00DF13CB" w:rsidRDefault="00DF13CB" w:rsidP="00DF13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перевести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(нежилого) в нежилое (жилое) без предварительных условий;</w:t>
      </w:r>
    </w:p>
    <w:p w:rsidR="00DF13CB" w:rsidRDefault="00DF13CB" w:rsidP="00DF13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(ненужное зачеркнуть)</w:t>
      </w:r>
    </w:p>
    <w:p w:rsidR="00DF13CB" w:rsidRDefault="00DF13CB" w:rsidP="00DF13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перевести из жилого (нежилого)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нежилое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(жилое) при условии проведения в установленном порядке следующих видов работ:</w:t>
      </w:r>
    </w:p>
    <w:p w:rsidR="00DF13CB" w:rsidRDefault="00DF13CB" w:rsidP="00DF13C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DF13CB" w:rsidRDefault="00DF13CB" w:rsidP="00DF13C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DF13CB" w:rsidRDefault="00DF13CB" w:rsidP="00DF13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(перечень работ по переустройству</w:t>
      </w:r>
      <w:proofErr w:type="gramEnd"/>
    </w:p>
    <w:p w:rsidR="00DF13CB" w:rsidRDefault="00DF13CB" w:rsidP="00DF13C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DF13CB" w:rsidRDefault="00DF13CB" w:rsidP="00DF13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(перепланировке) помещения</w:t>
      </w:r>
    </w:p>
    <w:p w:rsidR="00DF13CB" w:rsidRDefault="00DF13CB" w:rsidP="00DF13C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DF13CB" w:rsidRDefault="00DF13CB" w:rsidP="00DF13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иных необходимых работ по ремонту, реконструкции,  реставрации помещения)</w:t>
      </w:r>
    </w:p>
    <w:p w:rsidR="00DF13CB" w:rsidRDefault="00DF13CB" w:rsidP="00DF13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Отказать в переводе указанного помещения из жилого (нежилого)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нежилое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(жилое) в связи с ____________________________________________________</w:t>
      </w:r>
    </w:p>
    <w:p w:rsidR="00DF13CB" w:rsidRDefault="00DF13CB" w:rsidP="00DF13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DF13CB" w:rsidRDefault="00DF13CB" w:rsidP="00DF13C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DF13CB" w:rsidRDefault="00DF13CB" w:rsidP="00DF13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(основани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я), установленное </w:t>
      </w:r>
      <w:hyperlink r:id="rId21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24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Жилищного  кодекса Российской Федерации)</w:t>
      </w:r>
    </w:p>
    <w:p w:rsidR="00DF13CB" w:rsidRDefault="00DF13CB" w:rsidP="00DF13C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DF13CB" w:rsidRDefault="00DF13CB" w:rsidP="00DF13C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DF13CB" w:rsidRDefault="00DF13CB" w:rsidP="00DF13C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DF13CB" w:rsidRDefault="00DF13CB" w:rsidP="00DF13C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F13CB" w:rsidRDefault="00DF13CB" w:rsidP="00DF13C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(должность лица,</w:t>
      </w:r>
      <w:r>
        <w:rPr>
          <w:rFonts w:ascii="Times New Roman" w:hAnsi="Times New Roman" w:cs="Times New Roman"/>
          <w:sz w:val="28"/>
          <w:szCs w:val="28"/>
        </w:rPr>
        <w:tab/>
        <w:t xml:space="preserve"> (подпись)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(расшифровка  подписавшего</w:t>
      </w:r>
      <w:proofErr w:type="gramEnd"/>
    </w:p>
    <w:p w:rsidR="00DF13CB" w:rsidRDefault="00DF13CB" w:rsidP="00DF13CB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уведомление)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подписи)</w:t>
      </w:r>
      <w:proofErr w:type="gramEnd"/>
    </w:p>
    <w:p w:rsidR="00DF13CB" w:rsidRDefault="00DF13CB" w:rsidP="00DF13C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F13CB" w:rsidRDefault="00DF13CB" w:rsidP="00DF13C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F13CB" w:rsidRDefault="00DF13CB" w:rsidP="00DF13C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"____" _____________ 20___ г.</w:t>
      </w:r>
    </w:p>
    <w:p w:rsidR="00DF13CB" w:rsidRDefault="00DF13CB" w:rsidP="00DF13C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F13CB" w:rsidRDefault="00DF13CB" w:rsidP="00DF13C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DF13CB" w:rsidRDefault="00DF13CB" w:rsidP="00DF1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13CB" w:rsidRDefault="00DF13CB" w:rsidP="00DF1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F13CB" w:rsidRDefault="00DF13CB" w:rsidP="00DF1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F13CB" w:rsidRDefault="00DF13CB" w:rsidP="00DF1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F13CB" w:rsidRDefault="00DF13CB" w:rsidP="00DF1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F13CB" w:rsidRDefault="00DF13CB" w:rsidP="00DF1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F13CB" w:rsidRDefault="00DF13CB" w:rsidP="00DF13CB">
      <w:pPr>
        <w:rPr>
          <w:rFonts w:ascii="Times New Roman" w:hAnsi="Times New Roman" w:cs="Times New Roman"/>
          <w:sz w:val="28"/>
          <w:szCs w:val="28"/>
        </w:rPr>
      </w:pPr>
    </w:p>
    <w:p w:rsidR="00DF13CB" w:rsidRDefault="00DF13CB" w:rsidP="00DF1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DF13CB" w:rsidRDefault="00DF13CB" w:rsidP="00DF13CB">
      <w:pPr>
        <w:widowControl w:val="0"/>
        <w:autoSpaceDE w:val="0"/>
        <w:autoSpaceDN w:val="0"/>
        <w:adjustRightInd w:val="0"/>
        <w:spacing w:after="0" w:line="240" w:lineRule="auto"/>
        <w:ind w:firstLine="425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4 </w:t>
      </w:r>
    </w:p>
    <w:p w:rsidR="00DF13CB" w:rsidRDefault="00DF13CB" w:rsidP="00DF13CB">
      <w:pPr>
        <w:widowControl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F13CB" w:rsidRDefault="00DF13CB" w:rsidP="00DF13CB">
      <w:pPr>
        <w:widowControl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F13CB" w:rsidRDefault="00DF13CB" w:rsidP="00DF13CB">
      <w:pPr>
        <w:widowControl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принятию документов, а также выдаче</w:t>
      </w:r>
    </w:p>
    <w:p w:rsidR="00DF13CB" w:rsidRDefault="00DF13CB" w:rsidP="00DF13CB">
      <w:pPr>
        <w:widowControl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решений о переводе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3CB" w:rsidRDefault="00DF13CB" w:rsidP="00DF13CB">
      <w:pPr>
        <w:widowControl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отказе в переводе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нежилого</w:t>
      </w:r>
      <w:proofErr w:type="gramEnd"/>
    </w:p>
    <w:p w:rsidR="00DF13CB" w:rsidRDefault="00DF13CB" w:rsidP="00DF13CB">
      <w:pPr>
        <w:pStyle w:val="3"/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в жилое помещение</w:t>
      </w:r>
    </w:p>
    <w:p w:rsidR="00DF13CB" w:rsidRDefault="00DF13CB" w:rsidP="00DF13CB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3CB" w:rsidRDefault="00DF13CB" w:rsidP="00DF13CB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</w:t>
      </w:r>
    </w:p>
    <w:p w:rsidR="00DF13CB" w:rsidRDefault="00DF13CB" w:rsidP="00DF13CB">
      <w:pPr>
        <w:pStyle w:val="3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следовательности административных процедур при предоставлении муниципальной услуги</w:t>
      </w:r>
    </w:p>
    <w:p w:rsidR="00DF13CB" w:rsidRDefault="00DF13CB" w:rsidP="00DF13CB">
      <w:pPr>
        <w:pStyle w:val="3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13CB" w:rsidRDefault="00DF13CB" w:rsidP="00DF13CB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FFCD0D" wp14:editId="2A6A1323">
                <wp:simplePos x="0" y="0"/>
                <wp:positionH relativeFrom="column">
                  <wp:posOffset>1227455</wp:posOffset>
                </wp:positionH>
                <wp:positionV relativeFrom="paragraph">
                  <wp:posOffset>36195</wp:posOffset>
                </wp:positionV>
                <wp:extent cx="3971925" cy="514350"/>
                <wp:effectExtent l="0" t="0" r="28575" b="1905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3CB" w:rsidRDefault="00DF13CB" w:rsidP="00DF13CB">
                            <w:pPr>
                              <w:pStyle w:val="a5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Ознакомление заявителя с информацией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96.65pt;margin-top:2.85pt;width:312.7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xDNgIAAFIEAAAOAAAAZHJzL2Uyb0RvYy54bWysVF2O0zAQfkfiDpbfadpuy26jpqulSxHS&#10;8iMtHMBxnMTC9hjbbVIuwyl4QuIMPRJjp1uqBfGAyIPl8Yw/z3zfTJbXvVZkJ5yXYAo6GY0pEYZD&#10;JU1T0I8fNs+uKPGBmYopMKKge+Hp9erpk2VnczGFFlQlHEEQ4/POFrQNweZZ5nkrNPMjsMKgswan&#10;WUDTNVnlWIfoWmXT8fh51oGrrAMuvMfT28FJVwm/rgUP7+rai0BUQTG3kFaX1jKu2WrJ8sYx20p+&#10;TIP9QxaaSYOPnqBuWWBk6+RvUFpyBx7qMOKgM6hryUWqAauZjB9Vc98yK1ItSI63J5r8/4Plb3fv&#10;HZEVajelxDCNGh2+Hn4cvh++ETxCfjrrcwy7txgY+hfQY2yq1ds74J88MbBumWnEjXPQtYJVmN8k&#10;3szOrg44PoKU3Ruo8B22DZCA+trpSB7SQRAdddqftBF9IBwPLxaXk8V0TglH33wyu5gn8TKWP9y2&#10;zodXAjSJm4I61D6hs92dDzEblj+ExMc8KFltpFLJcE25Vo7sGPbJJn2pgEdhypCuoIs55vF3iHH6&#10;/gShZcCGV1IX9OoUxPJI20tTpXYMTKphjykrc+QxUjeQGPqyP+pSQrVHRh0MjY2DiJsW3BdKOmzq&#10;gvrPW+YEJeq1QVUWk9ksTkEyZvPLKRru3FOee5jhCFXQQMmwXYdhcrbWyabFl4Y+MHCDStYykRwl&#10;H7I65o2Nm7g/DlmcjHM7Rf36Fax+AgAA//8DAFBLAwQUAAYACAAAACEA7/0trd4AAAAIAQAADwAA&#10;AGRycy9kb3ducmV2LnhtbEyPwU7DMBBE70j8g7VIXBB1SiBJQ5wKIYHoDQqCqxtvk4h4HWw3DX/P&#10;coLbjmY0+6Zaz3YQE/rQO1KwXCQgkBpnemoVvL0+XBYgQtRk9OAIFXxjgHV9elLp0rgjveC0ja3g&#10;EgqlVtDFOJZShqZDq8PCjUjs7Z23OrL0rTReH7ncDvIqSTJpdU/8odMj3nfYfG4PVkFx/TR9hE36&#10;/N5k+2EVL/Lp8csrdX42392CiDjHvzD84jM61My0cwcyQQysV2nKUQU3OQj2i2XBU3Z8ZDnIupL/&#10;B9Q/AAAA//8DAFBLAQItABQABgAIAAAAIQC2gziS/gAAAOEBAAATAAAAAAAAAAAAAAAAAAAAAABb&#10;Q29udGVudF9UeXBlc10ueG1sUEsBAi0AFAAGAAgAAAAhADj9If/WAAAAlAEAAAsAAAAAAAAAAAAA&#10;AAAALwEAAF9yZWxzLy5yZWxzUEsBAi0AFAAGAAgAAAAhADEBDEM2AgAAUgQAAA4AAAAAAAAAAAAA&#10;AAAALgIAAGRycy9lMm9Eb2MueG1sUEsBAi0AFAAGAAgAAAAhAO/9La3eAAAACAEAAA8AAAAAAAAA&#10;AAAAAAAAkAQAAGRycy9kb3ducmV2LnhtbFBLBQYAAAAABAAEAPMAAACbBQAAAAA=&#10;">
                <v:textbox>
                  <w:txbxContent>
                    <w:p w:rsidR="00DF13CB" w:rsidRDefault="00DF13CB" w:rsidP="00DF13CB">
                      <w:pPr>
                        <w:pStyle w:val="a5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Ознакомление заявителя с информацией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6CEE06" wp14:editId="67F43185">
                <wp:simplePos x="0" y="0"/>
                <wp:positionH relativeFrom="column">
                  <wp:posOffset>3210560</wp:posOffset>
                </wp:positionH>
                <wp:positionV relativeFrom="paragraph">
                  <wp:posOffset>541655</wp:posOffset>
                </wp:positionV>
                <wp:extent cx="0" cy="371475"/>
                <wp:effectExtent l="76200" t="0" r="76200" b="4762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252.8pt;margin-top:42.65pt;width:0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hjjXwIAAHcEAAAOAAAAZHJzL2Uyb0RvYy54bWysVEtu2zAQ3RfoHQjuHVmOnDhC5KCQ7G7S&#10;NkDSA9AkZRGlSIFkLBtFgbQXyBF6hW666Ac5g3yjDinbbdpNUdQLekjOvHkz86jzi3Ut0YobK7TK&#10;cHw0xIgrqplQywy/vpkPJhhZRxQjUiue4Q23+GL69Ml526R8pCstGTcIQJRN2ybDlXNNGkWWVrwm&#10;9kg3XMFlqU1NHGzNMmKGtIBey2g0HJ5ErTasMZpya+G06C/xNOCXJafuVVla7pDMMHBzYTVhXfg1&#10;mp6TdGlIUwm6o0H+gUVNhIKkB6iCOIJujfgDqhbUaKtLd0R1HemyFJSHGqCaePhbNdcVaXioBZpj&#10;m0Ob7P+DpS9XVwYJBrOLMVKkhhl1H7d32/vue/dpe4+277sHWLYftnfd5+5b97V76L4gcIbOtY1N&#10;ASBXV8bXTtfqurnU9I1FSucVUUseKrjZNIAaIqJHIX5jG8i/aF9oBj7k1unQxnVpag8JDULrMK3N&#10;YVp87RDtDymcHp/GyenY04lIuo9rjHXPua6RNzJsnSFiWblcKwWS0CYOWcjq0ro+cB/gkyo9F1IG&#10;ZUiF2gyfjUfjEGC1FMxfejdrlotcGrQiXlvht2PxyM3oW8UCWMUJm+1sR4QEG7nQG2cEdEty7LPV&#10;nGEkOTwnb/X0pPIZoXIgvLN6eb09G57NJrNJMkhGJ7NBMiyKwbN5ngxO5vHpuDgu8ryI33nycZJW&#10;gjGuPP+91OPk76S0e3S9SA9iPzQqeoweRgFk9/+BdBi9n3avm4Vmmyvjq/MqAHUH591L9M/n133w&#10;+vm9mP4AAAD//wMAUEsDBBQABgAIAAAAIQCdtU0D3wAAAAoBAAAPAAAAZHJzL2Rvd25yZXYueG1s&#10;TI/BTsMwDIbvSLxDZCRuLIXRqpSmEzAhehkSG0Ics8a0EY1TNdnW8fQYcYCj7U+/v79cTK4XexyD&#10;9aTgcpaAQGq8sdQqeN08XuQgQtRkdO8JFRwxwKI6PSl1YfyBXnC/jq3gEAqFVtDFOBRShqZDp8PM&#10;D0h8+/Cj05HHsZVm1AcOd728SpJMOm2JP3R6wIcOm8/1zimIy/djl7019zf2efO0yuxXXddLpc7P&#10;prtbEBGn+AfDjz6rQ8VOW78jE0SvIE3SjFEFeToHwcDvYsvk9TwHWZXyf4XqGwAA//8DAFBLAQIt&#10;ABQABgAIAAAAIQC2gziS/gAAAOEBAAATAAAAAAAAAAAAAAAAAAAAAABbQ29udGVudF9UeXBlc10u&#10;eG1sUEsBAi0AFAAGAAgAAAAhADj9If/WAAAAlAEAAAsAAAAAAAAAAAAAAAAALwEAAF9yZWxzLy5y&#10;ZWxzUEsBAi0AFAAGAAgAAAAhAJ8qGONfAgAAdwQAAA4AAAAAAAAAAAAAAAAALgIAAGRycy9lMm9E&#10;b2MueG1sUEsBAi0AFAAGAAgAAAAhAJ21TQPfAAAACgEAAA8AAAAAAAAAAAAAAAAAuQ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1CB740" wp14:editId="4EAED65C">
                <wp:simplePos x="0" y="0"/>
                <wp:positionH relativeFrom="column">
                  <wp:posOffset>1156335</wp:posOffset>
                </wp:positionH>
                <wp:positionV relativeFrom="paragraph">
                  <wp:posOffset>904240</wp:posOffset>
                </wp:positionV>
                <wp:extent cx="3971925" cy="723900"/>
                <wp:effectExtent l="0" t="0" r="28575" b="1905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3CB" w:rsidRDefault="00DF13CB" w:rsidP="00DF13CB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Получение заявителем консультации по процедуре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left:0;text-align:left;margin-left:91.05pt;margin-top:71.2pt;width:312.7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UveOAIAAFkEAAAOAAAAZHJzL2Uyb0RvYy54bWysVF2O0zAQfkfiDpbfadJuS7dR09XSpQhp&#10;+ZEWDuA4TmJhe4ztNimX4RQ8IXGGHomJ05ZqQTwg8mB5POPP33wzk+VNpxXZCeclmJyORyklwnAo&#10;palz+vHD5tk1JT4wUzIFRuR0Lzy9WT19smxtJibQgCqFIwhifNbanDYh2CxJPG+EZn4EVhh0VuA0&#10;C2i6OikdaxFdq2SSps+TFlxpHXDhPZ7eDU66ivhVJXh4V1VeBKJyitxCXF1ci35NVkuW1Y7ZRvIj&#10;DfYPLDSTBh89Q92xwMjWyd+gtOQOPFRhxEEnUFWSi5gDZjNOH2Xz0DArYi4ojrdnmfz/g+Vvd+8d&#10;kSXWDuUxTGONDl8PPw7fD98IHqE+rfUZhj1YDAzdC+gwNubq7T3wT54YWDfM1OLWOWgbwUrkN+5v&#10;JhdXBxzfgxTtGyjxHbYNEIG6yulePJSDIDoS2Z9rI7pAOB5eLebjxWRGCUfffHK1SCO5hGWn29b5&#10;8EqAJv0mpw5rH9HZ7t6Hng3LTiH9Yx6ULDdSqWi4ulgrR3YM+2QTv5jAozBlSJvTxQx5/B0ijd+f&#10;ILQM2PBK6pxen4NY1sv20pSxHQOTatgjZWWOOvbSDSKGruiGkp3KU0C5R2EdDP2N84ibBtwXSlrs&#10;7Zz6z1vmBCXqtcHiLMbTaT8M0ZjO5hM03KWnuPQwwxEqp4GSYbsOwwBtrZN1gy8N7WDgFgtayah1&#10;X/mB1ZE+9m8swXHW+gG5tGPUrz/C6icAAAD//wMAUEsDBBQABgAIAAAAIQAMLbFx4AAAAAsBAAAP&#10;AAAAZHJzL2Rvd25yZXYueG1sTI/BTsMwDIbvSLxDZCQuiKUrpSul6YSQQOwGA8E1a7y2onFKknXl&#10;7TEnuPmXP/3+XK1nO4gJfegdKVguEhBIjTM9tQreXh8uCxAhajJ6cIQKvjHAuj49qXRp3JFecNrG&#10;VnAJhVIr6GIcSylD06HVYeFGJN7tnbc6cvStNF4fudwOMk2SXFrdE1/o9Ij3HTaf24NVUGRP00fY&#10;XD2/N/l+uIkXq+nxyyt1fjbf3YKIOMc/GH71WR1qdtq5A5kgBs5FumSUhyzNQDBRJKscxE5Bep1n&#10;IOtK/v+h/gEAAP//AwBQSwECLQAUAAYACAAAACEAtoM4kv4AAADhAQAAEwAAAAAAAAAAAAAAAAAA&#10;AAAAW0NvbnRlbnRfVHlwZXNdLnhtbFBLAQItABQABgAIAAAAIQA4/SH/1gAAAJQBAAALAAAAAAAA&#10;AAAAAAAAAC8BAABfcmVscy8ucmVsc1BLAQItABQABgAIAAAAIQBz3UveOAIAAFkEAAAOAAAAAAAA&#10;AAAAAAAAAC4CAABkcnMvZTJvRG9jLnhtbFBLAQItABQABgAIAAAAIQAMLbFx4AAAAAsBAAAPAAAA&#10;AAAAAAAAAAAAAJIEAABkcnMvZG93bnJldi54bWxQSwUGAAAAAAQABADzAAAAnwUAAAAA&#10;">
                <v:textbox>
                  <w:txbxContent>
                    <w:p w:rsidR="00DF13CB" w:rsidRDefault="00DF13CB" w:rsidP="00DF13CB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Получение заявителем консультации по процедуре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626589" wp14:editId="6DDDF1A3">
                <wp:simplePos x="0" y="0"/>
                <wp:positionH relativeFrom="column">
                  <wp:posOffset>3210560</wp:posOffset>
                </wp:positionH>
                <wp:positionV relativeFrom="paragraph">
                  <wp:posOffset>1610995</wp:posOffset>
                </wp:positionV>
                <wp:extent cx="0" cy="371475"/>
                <wp:effectExtent l="76200" t="0" r="76200" b="4762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52.8pt;margin-top:126.85pt;width:0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XDPXwIAAHUEAAAOAAAAZHJzL2Uyb0RvYy54bWysVEtu2zAQ3RfoHQjubVmOnMRC5KCQ7G7S&#10;NkDSA9AiZRGlSIKkLRtFgbQXyBF6hW666Ac5g3yjDulPm3ZTFPWCHpIzb97MPOrict0ItGLGciUz&#10;HPcHGDFZKsrlIsOvb2e9c4ysI5ISoSTL8IZZfDl5+uSi1SkbqloJygwCEGnTVme4dk6nUWTLmjXE&#10;9pVmEi4rZRriYGsWETWkBfRGRMPB4DRqlaHaqJJZC6fF7hJPAn5VsdK9qirLHBIZBm4urCasc79G&#10;kwuSLgzRNS/3NMg/sGgIl5D0CFUQR9DS8D+gGl4aZVXl+qVqIlVVvGShBqgmHvxWzU1NNAu1QHOs&#10;PrbJ/j/Y8uXq2iBOMzzGSJIGRtR93N5t77vv3aftPdq+7x5g2X7Y3nWfu2/d1+6h+4LGvm+ttimE&#10;5/La+MrLtbzRV6p8Y5FUeU3kggX+txsNoLGPiB6F+I3VkH3evlAUfMjSqdDEdWUaDwntQeswq81x&#10;VmztULk7LOH05CxOzkYBnKSHOG2se85Ug7yRYesM4Yva5UpKEIQycchCVlfWeVYkPQT4pFLNuBBB&#10;F0KiFhozGo5CgFWCU3/p3axZzHNh0Ip4ZYXfnsUjN6OWkgawmhE63duOcAE2cqE3znDolmDYZ2sY&#10;xUgweEze2tET0meEyoHw3tqJ6+14MJ6eT8+TXjI8nfaSQVH0ns3ypHc6i89GxUmR50X8zpOPk7Tm&#10;lDLp+R+EHid/J6T9k9tJ9Cj1Y6Oix+iho0D28B9Ih9H7ae90M1d0c218dV4FoO3gvH+H/vH8ug9e&#10;P78Wkx8AAAD//wMAUEsDBBQABgAIAAAAIQAKmOX54QAAAAsBAAAPAAAAZHJzL2Rvd25yZXYueG1s&#10;TI/BTsMwDIbvSLxDZCRuLF2nFih1J2BC9AISG0Ics8a0EY1TNdnW8fQEcYCj7U+/v79cTrYXexq9&#10;cYwwnyUgiBunDbcIr5uHiysQPijWqndMCEfysKxOT0pVaHfgF9qvQytiCPtCIXQhDIWUvunIKj9z&#10;A3G8fbjRqhDHsZV6VIcYbnuZJkkurTIcP3RqoPuOms/1ziKE1fuxy9+au2vzvHl8ys1XXdcrxPOz&#10;6fYGRKAp/MHwox/VoYpOW7dj7UWPkCVZHlGENFtcgojE72aLsJinKciqlP87VN8AAAD//wMAUEsB&#10;Ai0AFAAGAAgAAAAhALaDOJL+AAAA4QEAABMAAAAAAAAAAAAAAAAAAAAAAFtDb250ZW50X1R5cGVz&#10;XS54bWxQSwECLQAUAAYACAAAACEAOP0h/9YAAACUAQAACwAAAAAAAAAAAAAAAAAvAQAAX3JlbHMv&#10;LnJlbHNQSwECLQAUAAYACAAAACEADBFwz18CAAB1BAAADgAAAAAAAAAAAAAAAAAuAgAAZHJzL2Uy&#10;b0RvYy54bWxQSwECLQAUAAYACAAAACEACpjl+eEAAAALAQAADwAAAAAAAAAAAAAAAAC5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8BF53E" wp14:editId="724C559D">
                <wp:simplePos x="0" y="0"/>
                <wp:positionH relativeFrom="column">
                  <wp:posOffset>1108710</wp:posOffset>
                </wp:positionH>
                <wp:positionV relativeFrom="paragraph">
                  <wp:posOffset>1972310</wp:posOffset>
                </wp:positionV>
                <wp:extent cx="4019550" cy="1028700"/>
                <wp:effectExtent l="0" t="0" r="19050" b="1905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3CB" w:rsidRDefault="00DF13CB" w:rsidP="00DF13CB">
                            <w:pPr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Подача заявления о предоставлении муниципальной услуги Проверка представленных документов, правильности их заполнения требованиям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87.3pt;margin-top:155.3pt;width:316.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r2nOAIAAFgEAAAOAAAAZHJzL2Uyb0RvYy54bWysVF2O0zAQfkfiDpbfaZKqZbdR09XSpQhp&#10;+ZEWDuA4TmLheIztNimX4RQ8IXGGHomx05ZqgRdEHiyPZ/x55vtmsrwZOkV2wjoJuqDZJKVEaA6V&#10;1E1BP37YPLumxHmmK6ZAi4LuhaM3q6dPlr3JxRRaUJWwBEG0y3tT0NZ7kyeJ463omJuAERqdNdiO&#10;eTRtk1SW9YjeqWSaps+THmxlLHDhHJ7ejU66ivh1Lbh/V9dOeKIKirn5uNq4lmFNVkuWN5aZVvJj&#10;GuwfsuiY1PjoGeqOeUa2Vv4G1UluwUHtJxy6BOpachFrwGqy9FE1Dy0zItaC5Dhzpsn9P1j+dvfe&#10;ElkVFIXSrEOJDl8PPw7fD9/IdWCnNy7HoAeDYX54AQOqHCt15h74J0c0rFumG3FrLfStYBVml4Wb&#10;ycXVEccFkLJ/AxU+w7YeItBQ2y5Qh2QQREeV9mdlxOAJx8NZmi3mc3Rx9GXp9PoqjdolLD9dN9b5&#10;VwI6EjYFtSh9hGe7e+dDOiw/hYTXHChZbaRS0bBNuVaW7Bi2ySZ+sYJHYUqTvqCL+XQ+MvBXiDR+&#10;f4LopMd+V7JDws9BLA+8vdRV7EbPpBr3mLLSRyIDdyOLfiiHqNj0pE8J1R6ZtTC2N44jblqwXyjp&#10;sbUL6j5vmRWUqNca1Vlks1mYhWjM5ldTNOylp7z0MM0RqqCeknG79uP8bI2VTYsvjf2g4RYVrWXk&#10;Okg/ZnVMH9s3SnActTAfl3aM+vVDWP0EAAD//wMAUEsDBBQABgAIAAAAIQAyUIlj4AAAAAsBAAAP&#10;AAAAZHJzL2Rvd25yZXYueG1sTI/NTsMwEITvSLyDtUhcELXbRkkIcSqEBIJbKQiubrxNIvwTbDcN&#10;b89ygtuM9tPsTL2ZrWEThjh4J2G5EMDQtV4PrpPw9vpwXQKLSTmtjHco4RsjbJrzs1pV2p/cC067&#10;1DEKcbFSEvqUxorz2PZoVVz4ER3dDj5YlciGjuugThRuDV8JkXOrBkcfejXifY/t5+5oJZTZ0/QR&#10;n9fb9zY/mJt0VUyPX0HKy4v57hZYwjn9wfBbn6pDQ532/uh0ZIZ8keWESlgvBQkiSlGQ2EvIilUO&#10;vKn5/w3NDwAAAP//AwBQSwECLQAUAAYACAAAACEAtoM4kv4AAADhAQAAEwAAAAAAAAAAAAAAAAAA&#10;AAAAW0NvbnRlbnRfVHlwZXNdLnhtbFBLAQItABQABgAIAAAAIQA4/SH/1gAAAJQBAAALAAAAAAAA&#10;AAAAAAAAAC8BAABfcmVscy8ucmVsc1BLAQItABQABgAIAAAAIQC34r2nOAIAAFgEAAAOAAAAAAAA&#10;AAAAAAAAAC4CAABkcnMvZTJvRG9jLnhtbFBLAQItABQABgAIAAAAIQAyUIlj4AAAAAsBAAAPAAAA&#10;AAAAAAAAAAAAAJIEAABkcnMvZG93bnJldi54bWxQSwUGAAAAAAQABADzAAAAnwUAAAAA&#10;">
                <v:textbox>
                  <w:txbxContent>
                    <w:p w:rsidR="00DF13CB" w:rsidRDefault="00DF13CB" w:rsidP="00DF13CB">
                      <w:pPr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Подача заявления о предоставлении муниципальной услуги Проверка представленных документов, правильности их заполнения требованиям регламента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7D5F3E" wp14:editId="65BBCD6D">
                <wp:simplePos x="0" y="0"/>
                <wp:positionH relativeFrom="column">
                  <wp:posOffset>3210560</wp:posOffset>
                </wp:positionH>
                <wp:positionV relativeFrom="paragraph">
                  <wp:posOffset>2981960</wp:posOffset>
                </wp:positionV>
                <wp:extent cx="0" cy="371475"/>
                <wp:effectExtent l="76200" t="0" r="76200" b="4762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52.8pt;margin-top:234.8pt;width:0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ZIRXwIAAHUEAAAOAAAAZHJzL2Uyb0RvYy54bWysVE2O0zAU3iNxB8v7TppOOu1Ek45Q0rIZ&#10;oNIMB3Btp7FwbMt2m1YIaeACcwSuwIYFP5ozpDfCdtpCYYMQXbjP9nvf+957n3N1vak5WFNtmBQZ&#10;jM/6EFCBJWFimcHXd7PeGAJjkSCIS0EzuKUGXk+ePrlqVEoHspKcUA0ciDBpozJYWavSKDK4ojUy&#10;Z1JR4S5LqWtk3VYvI6JR49BrHg36/YuokZooLTE1xp0W3SWcBPyypNi+KktDLeAZdNxsWHVYF36N&#10;JlcoXWqkKob3NNA/sKgREy7pEapAFoGVZn9A1QxraWRpz7CsI1mWDNNQg6sm7v9WzW2FFA21uOYY&#10;dWyT+X+w+OV6rgEjGRxBIFDtRtR+3N3vHtrv7afdA9i9bx/dsvuwu28/t9/ar+1j+wWMfN8aZVIX&#10;nou59pXjjbhVNxK/MUDIvEJiSQP/u61yoLGPiE5C/MYol33RvJDE+aCVlaGJm1LXHtK1B2zCrLbH&#10;WdGNBbg7xO70fBQno2EAR+khTmljn1NZA29k0FiN2LKyuRTCCULqOGRB6xtjPSuUHgJ8UiFnjPOg&#10;Cy5Ak8HL4WAYAozkjPhL72b0cpFzDdbIKyv89ixO3LRcCRLAKorIdG9bxLizgQ29sZq5bnEKfbaa&#10;Egg4dY/JWx09LnxGV7kjvLc6cb297F9Ox9Nx0ksGF9Ne0i+K3rNZnvQuZvFoWJwXeV7E7zz5OEkr&#10;RggVnv9B6HHyd0LaP7lOokepHxsVnaKHjjqyh/9AOozeT7vTzUKS7Vz76rwKnLaD8/4d+sfz6z54&#10;/fxaTH4AAAD//wMAUEsDBBQABgAIAAAAIQAZC1p14AAAAAsBAAAPAAAAZHJzL2Rvd25yZXYueG1s&#10;TI9BT8MwDIXvSPyHyEjcWLqJRVtpOgEToheQ2BDimDWmqWicqsm2jl+PEQe4Pfs9PX8uVqPvxAGH&#10;2AbSMJ1kIJDqYFtqNLxuH64WIGIyZE0XCDWcMMKqPD8rTG7DkV7wsEmN4BKKudHgUupzKWPt0Js4&#10;CT0Sex9h8CbxODTSDubI5b6TsyxT0puW+IIzPd47rD83e68hrd9PTr3Vd8v2efv4pNqvqqrWWl9e&#10;jLc3IBKO6S8MP/iMDiUz7cKebBSdhnk2VxzVcK2WLDjxu9mxmC2mIMtC/v+h/AYAAP//AwBQSwEC&#10;LQAUAAYACAAAACEAtoM4kv4AAADhAQAAEwAAAAAAAAAAAAAAAAAAAAAAW0NvbnRlbnRfVHlwZXNd&#10;LnhtbFBLAQItABQABgAIAAAAIQA4/SH/1gAAAJQBAAALAAAAAAAAAAAAAAAAAC8BAABfcmVscy8u&#10;cmVsc1BLAQItABQABgAIAAAAIQAYGZIRXwIAAHUEAAAOAAAAAAAAAAAAAAAAAC4CAABkcnMvZTJv&#10;RG9jLnhtbFBLAQItABQABgAIAAAAIQAZC1p14AAAAAsBAAAPAAAAAAAAAAAAAAAAALk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C4AAD5" wp14:editId="43DA9E39">
                <wp:simplePos x="0" y="0"/>
                <wp:positionH relativeFrom="column">
                  <wp:posOffset>1108710</wp:posOffset>
                </wp:positionH>
                <wp:positionV relativeFrom="paragraph">
                  <wp:posOffset>3343275</wp:posOffset>
                </wp:positionV>
                <wp:extent cx="3971925" cy="542925"/>
                <wp:effectExtent l="0" t="0" r="28575" b="2857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3CB" w:rsidRDefault="00DF13CB" w:rsidP="00DF13CB">
                            <w:pPr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Принятие решения о предоставлении или об отказе в предоставлении муниципальной услуге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left:0;text-align:left;margin-left:87.3pt;margin-top:263.25pt;width:312.7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+xxNwIAAFcEAAAOAAAAZHJzL2Uyb0RvYy54bWysVF1u2zAMfh+wOwh6X5ykSdoYcYouXYYB&#10;3Q/Q7QCyLMfCJFGTlNjZZXaKPQ3YGXKkUXKaZj/YwzA/CKRIfSQ/kl5cd1qRnXBeginoaDCkRBgO&#10;lTSbgn54v352RYkPzFRMgREF3QtPr5dPnyxam4sxNKAq4QiCGJ+3tqBNCDbPMs8boZkfgBUGjTU4&#10;zQKqbpNVjrWIrlU2Hg5nWQuusg648B5vb3sjXSb8uhY8vK1rLwJRBcXcQjpdOst4ZssFyzeO2Uby&#10;YxrsH7LQTBoMeoK6ZYGRrZO/QWnJHXiow4CDzqCuJRepBqxmNPylmvuGWZFqQXK8PdHk/x8sf7N7&#10;54isCjqjxDCNLTp8OXw/fDt8JbPITmt9jk73Ft1C9xw67HKq1Ns74B89MbBqmNmIG+egbQSrMLtR&#10;fJmdPe1xfAQp29dQYRi2DZCAutrpSB2SQRAdu7Q/dUZ0gXC8vJhfjubjKSUcbdPJOMoxBMsfXlvn&#10;w0sBmkShoA47n9DZ7s6H3vXBJQbzoGS1lkolxW3KlXJkx3BK1uk7ov/kpgxpCzqfYuy/QwzT9ycI&#10;LQOOu5K6oFcnJ5ZH2l6YCtNkeWBS9TJWp8yRx0hdT2Loyi417CIGiByXUO2RWAf9dOM2otCA+0xJ&#10;i5NdUP9py5ygRL0y2Jz5aDKJq5CUyfRyjIo7t5TnFmY4QhU0UNKLq9Cvz9Y6uWkwUj8OBm6wobVM&#10;XD9mdUwfpzd167hpcT3O9eT1+D9Y/gAAAP//AwBQSwMEFAAGAAgAAAAhAMwvBJfgAAAACwEAAA8A&#10;AABkcnMvZG93bnJldi54bWxMj8FOwzAQRO9I/IO1SFwQtRNaN4Q4FUICwQ0Kgqsbb5OI2A62m4a/&#10;ZznBcbRPM2+rzWwHNmGIvXcKsoUAhq7xpnetgrfX+8sCWEzaGT14hwq+McKmPj2pdGn80b3gtE0t&#10;oxIXS62gS2ksOY9Nh1bHhR/R0W3vg9WJYmi5CfpI5XbguRCSW907Wuj0iHcdNp/bg1VQLB+nj/h0&#10;9fzeyP1wnS7W08NXUOr8bL69AZZwTn8w/OqTOtTktPMHZyIbKK+XklAFq1yugBFRCJEB2ymQWS6A&#10;1xX//0P9AwAA//8DAFBLAQItABQABgAIAAAAIQC2gziS/gAAAOEBAAATAAAAAAAAAAAAAAAAAAAA&#10;AABbQ29udGVudF9UeXBlc10ueG1sUEsBAi0AFAAGAAgAAAAhADj9If/WAAAAlAEAAAsAAAAAAAAA&#10;AAAAAAAALwEAAF9yZWxzLy5yZWxzUEsBAi0AFAAGAAgAAAAhAELn7HE3AgAAVwQAAA4AAAAAAAAA&#10;AAAAAAAALgIAAGRycy9lMm9Eb2MueG1sUEsBAi0AFAAGAAgAAAAhAMwvBJfgAAAACwEAAA8AAAAA&#10;AAAAAAAAAAAAkQQAAGRycy9kb3ducmV2LnhtbFBLBQYAAAAABAAEAPMAAACeBQAAAAA=&#10;">
                <v:textbox>
                  <w:txbxContent>
                    <w:p w:rsidR="00DF13CB" w:rsidRDefault="00DF13CB" w:rsidP="00DF13CB">
                      <w:pPr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Принятие решения о предоставлении или об отказе в предоставлении муниципальной услуге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F4B977" wp14:editId="2B7BCC05">
                <wp:simplePos x="0" y="0"/>
                <wp:positionH relativeFrom="column">
                  <wp:posOffset>3210560</wp:posOffset>
                </wp:positionH>
                <wp:positionV relativeFrom="paragraph">
                  <wp:posOffset>3867150</wp:posOffset>
                </wp:positionV>
                <wp:extent cx="0" cy="371475"/>
                <wp:effectExtent l="76200" t="0" r="76200" b="4762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52.8pt;margin-top:304.5pt;width:0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984YAIAAHUEAAAOAAAAZHJzL2Uyb0RvYy54bWysVEtu2zAQ3RfoHQjubVmOnI8QOSgku5u0&#10;DZD0ADRJWUQpUiBpy0ZRIM0FcoReoZsu+kHOIN+oQ/rTpN0URb2gh+TMmzczjzq/WNUSLbmxQqsM&#10;x/0BRlxRzYSaZ/jtzbR3ipF1RDEiteIZXnOLL8bPn523TcqHutKScYMARNm0bTJcOdekUWRpxWti&#10;+7rhCi5LbWriYGvmETOkBfRaRsPB4DhqtWGN0ZRbC6fF9hKPA35ZcurelKXlDskMAzcXVhPWmV+j&#10;8TlJ54Y0laA7GuQfWNREKEh6gCqII2hhxB9QtaBGW126PtV1pMtSUB5qgGriwW/VXFek4aEWaI5t&#10;Dm2y/w+Wvl5eGSRYhkcYKVLDiLpPm9vNffej+7y5R5uP3QMsm7vNbfel+9596x66r2jk+9Y2NoXw&#10;XF0ZXzldqevmUtN3FimdV0TNeeB/s24ANPYR0ZMQv7ENZJ+1rzQDH7JwOjRxVZraQ0J70CrMan2Y&#10;FV85RLeHFE6PTuLkJNCJSLqPa4x1L7mukTcybJ0hYl65XCsFgtAmDlnI8tI6z4qk+wCfVOmpkDLo&#10;QirUZvhsNByFAKulYP7Su1kzn+XSoCXxygq/UCLcPHYzeqFYAKs4YZOd7YiQYCMXeuOMgG5Jjn22&#10;mjOMJIfH5K0tPal8RqgcCO+srbjenw3OJqeT06SXDI8nvWRQFL0X0zzpHU/jk1FxVOR5EX/w5OMk&#10;rQRjXHn+e6HHyd8JaffkthI9SP3QqOgpeugokN3/B9Jh9H7aW93MNFtfGV+dVwFoOzjv3qF/PI/3&#10;wevX12L8EwAA//8DAFBLAwQUAAYACAAAACEAmbxRht8AAAALAQAADwAAAGRycy9kb3ducmV2Lnht&#10;bEyPTUsDMRCG74L/IYzgzSYKG+262aIWcS8WbEU8pptxE9wkyyZtt/56Rzzocd55eD+qxeR7tscx&#10;uRgUXM4EMAxtNC50Cl43jxc3wFLWweg+BlRwxASL+vSk0qWJh/CC+3XuGJmEVGoFNueh5Dy1Fr1O&#10;szhgoN9HHL3OdI4dN6M+kLnv+ZUQknvtAiVYPeCDxfZzvfMK8vL9aOVbez93q83Ts3RfTdMslTo/&#10;m+5ugWWc8h8MP/WpOtTUaRt3wSTWKyhEIQlVIMWcRhHxq2xJkdcF8Lri/zfU3wAAAP//AwBQSwEC&#10;LQAUAAYACAAAACEAtoM4kv4AAADhAQAAEwAAAAAAAAAAAAAAAAAAAAAAW0NvbnRlbnRfVHlwZXNd&#10;LnhtbFBLAQItABQABgAIAAAAIQA4/SH/1gAAAJQBAAALAAAAAAAAAAAAAAAAAC8BAABfcmVscy8u&#10;cmVsc1BLAQItABQABgAIAAAAIQDEd984YAIAAHUEAAAOAAAAAAAAAAAAAAAAAC4CAABkcnMvZTJv&#10;RG9jLnhtbFBLAQItABQABgAIAAAAIQCZvFGG3wAAAAsBAAAPAAAAAAAAAAAAAAAAALo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4EA1B9" wp14:editId="2E9F221B">
                <wp:simplePos x="0" y="0"/>
                <wp:positionH relativeFrom="column">
                  <wp:posOffset>1108710</wp:posOffset>
                </wp:positionH>
                <wp:positionV relativeFrom="paragraph">
                  <wp:posOffset>4229100</wp:posOffset>
                </wp:positionV>
                <wp:extent cx="3924300" cy="1119505"/>
                <wp:effectExtent l="0" t="0" r="19050" b="2349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119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3CB" w:rsidRDefault="00DF13CB" w:rsidP="00DF13CB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Выдача заявителю уведомления о переводе (отказе в переводе) жилого (нежилого) помещения в нежилое (жилое) помещение либо уведомления об отказе в предоставлении муниципальной услуги</w:t>
                            </w:r>
                          </w:p>
                          <w:p w:rsidR="00DF13CB" w:rsidRDefault="00DF13CB" w:rsidP="00DF13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0" type="#_x0000_t202" style="position:absolute;left:0;text-align:left;margin-left:87.3pt;margin-top:333pt;width:309pt;height:8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ZMmOQIAAFgEAAAOAAAAZHJzL2Uyb0RvYy54bWysVF2O0zAQfkfiDpbfaZJuC9uo6WrpUoS0&#10;/EgLB3AdJ7FwPMZ2m5TL7Cl4QuIMPRJjJ1vK3wsiD5bHM/5m/H0zWV71rSJ7YZ0EXdBsklIiNIdS&#10;6rqgH95vnlxS4jzTJVOgRUEPwtGr1eNHy87kYgoNqFJYgiDa5Z0paOO9yZPE8Ua0zE3ACI3OCmzL&#10;PJq2TkrLOkRvVTJN06dJB7Y0FrhwDk9vBiddRfyqEty/rSonPFEFxdp8XG1ct2FNVkuW15aZRvKx&#10;DPYPVbRMakx6grphnpGdlb9BtZJbcFD5CYc2gaqSXMQ34Guy9JfX3DXMiPgWJMeZE03u/8HyN/t3&#10;lsiyoDNKNGtRouP98dvx6/ELmQV2OuNyDLozGOb759CjyvGlztwC/+iIhnXDdC2urYWuEazE6rJw&#10;Mzm7OuC4ALLtXkOJadjOQwTqK9sG6pAMguio0uGkjOg94Xh4sZjOLlJ0cfRlWbaYp/OYg+UP1411&#10;/qWAloRNQS1KH+HZ/tb5UA7LH0JCNgdKlhupVDRsvV0rS/YM22QTvxH9pzClSVfQxXw6Hxj4K0Qa&#10;vz9BtNJjvyvZFvTyFMTywNsLXcZu9EyqYY8lKz0SGbgbWPT9th8VG/XZQnlAZi0M7Y3jiJsG7GdK&#10;OmztgrpPO2YFJeqVRnUW2WwWZiEas/mzKRr23LM99zDNEaqgnpJhu/bD/OyMlXWDmYZ+0HCNilYy&#10;ch2kH6oay8f2jRKMoxbm49yOUT9+CKvvAAAA//8DAFBLAwQUAAYACAAAACEAoOsRzt8AAAALAQAA&#10;DwAAAGRycy9kb3ducmV2LnhtbEyPzU7DMBCE70i8g7VIXBB1SCunDXEqhASCGxTUXt14m0T4J9hu&#10;Gt6e7QmOM/tpdqZaT9awEUPsvZNwN8uAoWu87l0r4fPj6XYJLCbltDLeoYQfjLCuLy8qVWp/cu84&#10;blLLKMTFUknoUhpKzmPToVVx5gd0dDv4YFUiGVqugzpRuDU8zzLBreodfejUgI8dNl+bo5WwXLyM&#10;u/g6f9s24mBW6aYYn7+DlNdX08M9sIRT+oPhXJ+qQ02d9v7odGSGdLEQhEoQQtAoIopVTs7+HJ/P&#10;gdcV/7+h/gUAAP//AwBQSwECLQAUAAYACAAAACEAtoM4kv4AAADhAQAAEwAAAAAAAAAAAAAAAAAA&#10;AAAAW0NvbnRlbnRfVHlwZXNdLnhtbFBLAQItABQABgAIAAAAIQA4/SH/1gAAAJQBAAALAAAAAAAA&#10;AAAAAAAAAC8BAABfcmVscy8ucmVsc1BLAQItABQABgAIAAAAIQATRZMmOQIAAFgEAAAOAAAAAAAA&#10;AAAAAAAAAC4CAABkcnMvZTJvRG9jLnhtbFBLAQItABQABgAIAAAAIQCg6xHO3wAAAAsBAAAPAAAA&#10;AAAAAAAAAAAAAJMEAABkcnMvZG93bnJldi54bWxQSwUGAAAAAAQABADzAAAAnwUAAAAA&#10;">
                <v:textbox>
                  <w:txbxContent>
                    <w:p w:rsidR="00DF13CB" w:rsidRDefault="00DF13CB" w:rsidP="00DF13CB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Выдача заявителю уведомления о переводе (отказе в переводе) жилого (нежилого) помещения в нежилое (жилое) помещение либо уведомления об отказе в предоставлении муниципальной услуги</w:t>
                      </w:r>
                    </w:p>
                    <w:p w:rsidR="00DF13CB" w:rsidRDefault="00DF13CB" w:rsidP="00DF13CB"/>
                  </w:txbxContent>
                </v:textbox>
              </v:shape>
            </w:pict>
          </mc:Fallback>
        </mc:AlternateContent>
      </w:r>
    </w:p>
    <w:p w:rsidR="00DF13CB" w:rsidRDefault="00DF13CB" w:rsidP="00DF13CB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3CB" w:rsidRDefault="00DF13CB" w:rsidP="00DF13CB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3CB" w:rsidRDefault="00DF13CB" w:rsidP="00DF13CB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3CB" w:rsidRDefault="00DF13CB" w:rsidP="00DF13CB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3CB" w:rsidRDefault="00DF13CB" w:rsidP="00DF13CB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3CB" w:rsidRDefault="00DF13CB" w:rsidP="00DF13CB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3CB" w:rsidRDefault="00DF13CB" w:rsidP="00DF13CB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3CB" w:rsidRDefault="00DF13CB" w:rsidP="00DF13CB">
      <w:pPr>
        <w:rPr>
          <w:rFonts w:ascii="Times New Roman" w:hAnsi="Times New Roman" w:cs="Times New Roman"/>
          <w:sz w:val="28"/>
          <w:szCs w:val="28"/>
        </w:rPr>
      </w:pPr>
    </w:p>
    <w:p w:rsidR="00DF13CB" w:rsidRDefault="00DF13CB" w:rsidP="00DF13CB">
      <w:pPr>
        <w:rPr>
          <w:rFonts w:ascii="Times New Roman" w:hAnsi="Times New Roman" w:cs="Times New Roman"/>
          <w:sz w:val="28"/>
          <w:szCs w:val="28"/>
        </w:rPr>
      </w:pPr>
    </w:p>
    <w:p w:rsidR="00DF13CB" w:rsidRDefault="00DF13CB" w:rsidP="00DF13CB">
      <w:pPr>
        <w:rPr>
          <w:rFonts w:ascii="Times New Roman" w:hAnsi="Times New Roman" w:cs="Times New Roman"/>
          <w:sz w:val="28"/>
          <w:szCs w:val="28"/>
        </w:rPr>
      </w:pPr>
    </w:p>
    <w:p w:rsidR="00DF13CB" w:rsidRDefault="00DF13CB" w:rsidP="00DF13CB">
      <w:pPr>
        <w:rPr>
          <w:rFonts w:ascii="Times New Roman" w:hAnsi="Times New Roman" w:cs="Times New Roman"/>
          <w:sz w:val="28"/>
          <w:szCs w:val="28"/>
        </w:rPr>
      </w:pPr>
    </w:p>
    <w:p w:rsidR="00DF13CB" w:rsidRDefault="00DF13CB" w:rsidP="00DF13CB">
      <w:pPr>
        <w:rPr>
          <w:rFonts w:ascii="Times New Roman" w:hAnsi="Times New Roman" w:cs="Times New Roman"/>
          <w:sz w:val="28"/>
          <w:szCs w:val="28"/>
        </w:rPr>
      </w:pPr>
    </w:p>
    <w:p w:rsidR="00DF13CB" w:rsidRDefault="00DF13CB" w:rsidP="00DF13CB">
      <w:pPr>
        <w:rPr>
          <w:rFonts w:ascii="Times New Roman" w:hAnsi="Times New Roman" w:cs="Times New Roman"/>
          <w:sz w:val="28"/>
          <w:szCs w:val="28"/>
        </w:rPr>
      </w:pPr>
    </w:p>
    <w:p w:rsidR="00DF13CB" w:rsidRDefault="00DF13CB" w:rsidP="00DF13CB">
      <w:pPr>
        <w:rPr>
          <w:rFonts w:ascii="Times New Roman" w:hAnsi="Times New Roman" w:cs="Times New Roman"/>
          <w:sz w:val="28"/>
          <w:szCs w:val="28"/>
        </w:rPr>
      </w:pPr>
    </w:p>
    <w:p w:rsidR="00DF13CB" w:rsidRDefault="00DF13CB" w:rsidP="00DF13CB">
      <w:pPr>
        <w:rPr>
          <w:rFonts w:ascii="Times New Roman" w:hAnsi="Times New Roman" w:cs="Times New Roman"/>
          <w:sz w:val="28"/>
          <w:szCs w:val="28"/>
        </w:rPr>
      </w:pPr>
    </w:p>
    <w:p w:rsidR="00DF13CB" w:rsidRDefault="00DF13CB" w:rsidP="00DF13CB">
      <w:pPr>
        <w:rPr>
          <w:rFonts w:ascii="Times New Roman" w:hAnsi="Times New Roman" w:cs="Times New Roman"/>
          <w:sz w:val="28"/>
          <w:szCs w:val="28"/>
        </w:rPr>
      </w:pPr>
    </w:p>
    <w:p w:rsidR="00DF13CB" w:rsidRDefault="00DF13CB" w:rsidP="00DF13CB">
      <w:pPr>
        <w:rPr>
          <w:rFonts w:ascii="Times New Roman" w:hAnsi="Times New Roman" w:cs="Times New Roman"/>
          <w:sz w:val="28"/>
          <w:szCs w:val="28"/>
        </w:rPr>
      </w:pPr>
    </w:p>
    <w:p w:rsidR="00DF13CB" w:rsidRDefault="00DF13CB" w:rsidP="00DF13CB">
      <w:pPr>
        <w:rPr>
          <w:rFonts w:ascii="Times New Roman" w:hAnsi="Times New Roman" w:cs="Times New Roman"/>
          <w:sz w:val="28"/>
          <w:szCs w:val="28"/>
        </w:rPr>
      </w:pPr>
    </w:p>
    <w:p w:rsidR="00DF13CB" w:rsidRDefault="00DF13CB" w:rsidP="00DF13CB">
      <w:pPr>
        <w:rPr>
          <w:rFonts w:ascii="Times New Roman" w:hAnsi="Times New Roman" w:cs="Times New Roman"/>
          <w:sz w:val="28"/>
          <w:szCs w:val="28"/>
        </w:rPr>
      </w:pPr>
    </w:p>
    <w:p w:rsidR="00DF13CB" w:rsidRDefault="00DF13CB" w:rsidP="00DF13CB">
      <w:pPr>
        <w:rPr>
          <w:rFonts w:ascii="Times New Roman" w:hAnsi="Times New Roman" w:cs="Times New Roman"/>
          <w:sz w:val="28"/>
          <w:szCs w:val="28"/>
        </w:rPr>
      </w:pPr>
    </w:p>
    <w:p w:rsidR="00DF13CB" w:rsidRDefault="00DF13CB" w:rsidP="00DF13CB">
      <w:pPr>
        <w:rPr>
          <w:rFonts w:ascii="Times New Roman" w:hAnsi="Times New Roman" w:cs="Times New Roman"/>
          <w:sz w:val="28"/>
          <w:szCs w:val="28"/>
        </w:rPr>
      </w:pPr>
    </w:p>
    <w:p w:rsidR="00DF13CB" w:rsidRDefault="00DF13CB" w:rsidP="00DF13C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EC2EDE" wp14:editId="64CEB1F2">
                <wp:simplePos x="0" y="0"/>
                <wp:positionH relativeFrom="column">
                  <wp:posOffset>1828800</wp:posOffset>
                </wp:positionH>
                <wp:positionV relativeFrom="paragraph">
                  <wp:posOffset>7353300</wp:posOffset>
                </wp:positionV>
                <wp:extent cx="4019550" cy="1282700"/>
                <wp:effectExtent l="0" t="0" r="19050" b="1270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128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3CB" w:rsidRDefault="00DF13CB" w:rsidP="00DF13CB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Выдача заявителю уведомления о переводе (отказе в переводе) жилого (нежилого) помещения в нежилое (жилое) помещение либо уведомления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1" type="#_x0000_t202" style="position:absolute;margin-left:2in;margin-top:579pt;width:316.5pt;height:10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SWMOgIAAFgEAAAOAAAAZHJzL2Uyb0RvYy54bWysVF2O0zAQfkfiDpbfadJuy7ZR09XSpQhp&#10;+ZEWDuA4TmLheIztNimX4RQ8IXGGHomx05ZqgRdEHiyPZ/x55vtmsrzpW0V2wjoJOqfjUUqJ0BxK&#10;qeucfvyweTanxHmmS6ZAi5zuhaM3q6dPlp3JxAQaUKWwBEG0yzqT08Z7kyWJ441omRuBERqdFdiW&#10;eTRtnZSWdYjeqmSSps+TDmxpLHDhHJ7eDU66ivhVJbh/V1VOeKJyirn5uNq4FmFNVkuW1ZaZRvJj&#10;GuwfsmiZ1PjoGeqOeUa2Vv4G1UpuwUHlRxzaBKpKchFrwGrG6aNqHhpmRKwFyXHmTJP7f7D87e69&#10;JbLM6RUlmrUo0eHr4cfh++EbuQrsdMZlGPRgMMz3L6BHlWOlztwD/+SIhnXDdC1urYWuEazE7Mbh&#10;ZnJxdcBxAaTo3kCJz7CthwjUV7YN1CEZBNFRpf1ZGdF7wvFwmo4Xsxm6OPrGk/nkOo3aJSw7XTfW&#10;+VcCWhI2ObUofYRnu3vnQzosO4WE1xwoWW6kUtGwdbFWluwYtskmfrGCR2FKky6ni9lkNjDwV4g0&#10;fn+CaKXHfleyzen8HMSywNtLXcZu9EyqYY8pK30kMnA3sOj7oo+KzU76FFDukVkLQ3vjOOKmAfuF&#10;kg5bO6fu85ZZQYl6rVGdxXg6DbMQjenseoKGvfQUlx6mOULl1FMybNd+mJ+tsbJu8KWhHzTcoqKV&#10;jFwH6Yesjulj+0YJjqMW5uPSjlG/fgirnwAAAP//AwBQSwMEFAAGAAgAAAAhALcCgangAAAADQEA&#10;AA8AAABkcnMvZG93bnJldi54bWxMT8tOwzAQvCPxD9YicUHUTgohDXEqhASCGxQEVzfeJhF+BNtN&#10;w9+zPcFtZmc0O1OvZ2vYhCEO3knIFgIYutbrwXUS3t8eLktgMSmnlfEOJfxghHVzelKrSvuDe8Vp&#10;kzpGIS5WSkKf0lhxHtserYoLP6IjbeeDVYlo6LgO6kDh1vBciIJbNTj60KsR73tsvzZ7K6G8epo+&#10;4/Py5aMtdmaVLm6mx+8g5fnZfHcLLOGc/sxwrE/VoaFOW793OjIjIS9L2pJIyK6PiCyrPCOwpdOy&#10;EAJ4U/P/K5pfAAAA//8DAFBLAQItABQABgAIAAAAIQC2gziS/gAAAOEBAAATAAAAAAAAAAAAAAAA&#10;AAAAAABbQ29udGVudF9UeXBlc10ueG1sUEsBAi0AFAAGAAgAAAAhADj9If/WAAAAlAEAAAsAAAAA&#10;AAAAAAAAAAAALwEAAF9yZWxzLy5yZWxzUEsBAi0AFAAGAAgAAAAhAO3xJYw6AgAAWAQAAA4AAAAA&#10;AAAAAAAAAAAALgIAAGRycy9lMm9Eb2MueG1sUEsBAi0AFAAGAAgAAAAhALcCgangAAAADQEAAA8A&#10;AAAAAAAAAAAAAAAAlAQAAGRycy9kb3ducmV2LnhtbFBLBQYAAAAABAAEAPMAAAChBQAAAAA=&#10;">
                <v:textbox>
                  <w:txbxContent>
                    <w:p w:rsidR="00DF13CB" w:rsidRDefault="00DF13CB" w:rsidP="00DF13CB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Выдача заявителю уведомления о переводе (отказе в переводе) жилого (нежилого) помещения в нежилое (жилое) помещение либо уведомления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8D6CB3" wp14:editId="148FFC6D">
                <wp:simplePos x="0" y="0"/>
                <wp:positionH relativeFrom="column">
                  <wp:posOffset>1108710</wp:posOffset>
                </wp:positionH>
                <wp:positionV relativeFrom="paragraph">
                  <wp:posOffset>4130675</wp:posOffset>
                </wp:positionV>
                <wp:extent cx="4019550" cy="1282700"/>
                <wp:effectExtent l="0" t="0" r="19050" b="127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128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3CB" w:rsidRDefault="00DF13CB" w:rsidP="00DF13CB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Выдача заявителю уведомления о переводе (отказе в переводе) жилого (нежилого) помещения в нежилое (жилое) помещение либо уведомления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2" type="#_x0000_t202" style="position:absolute;margin-left:87.3pt;margin-top:325.25pt;width:316.5pt;height:10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CiIOgIAAFgEAAAOAAAAZHJzL2Uyb0RvYy54bWysVF2O0zAQfkfiDpbfadKo3W2jpqulSxHS&#10;8iMtHMBxnMbC8RjbbVIuwyn2CYkz9EiMnbZUC7wg8mB5POPPM983k8VN3yqyE9ZJ0AUdj1JKhOZQ&#10;Sb0p6KeP6xczSpxnumIKtCjoXjh6s3z+bNGZXGTQgKqEJQiiXd6ZgjbemzxJHG9Ey9wIjNDorMG2&#10;zKNpN0llWYforUqyNL1KOrCVscCFc3h6NzjpMuLXteD+fV074YkqKObm42rjWoY1WS5YvrHMNJIf&#10;02D/kEXLpMZHz1B3zDOytfI3qFZyCw5qP+LQJlDXkotYA1YzTp9U89AwI2ItSI4zZ5rc/4Pl73Yf&#10;LJFVQTNKNGtRosO3w4/D98MjyQI7nXE5Bj0YDPP9S+hR5VipM/fAPzuiYdUwvRG31kLXCFZhduNw&#10;M7m4OuC4AFJ2b6HCZ9jWQwTqa9sG6pAMguio0v6sjOg94Xg4Scfz6RRdHH3jbJZdp1G7hOWn68Y6&#10;/1pAS8KmoBalj/Bsd+98SIflp5DwmgMlq7VUKhp2U66UJTuGbbKOX6zgSZjSpCvofJpNBwb+CpHG&#10;708QrfTY70q2BZ2dg1geeHulq9iNnkk17DFlpY9EBu4GFn1f9lGxq5M+JVR7ZNbC0N44jrhpwH6l&#10;pMPWLqj7smVWUKLeaFRnPp5MwixEYzK9ztCwl57y0sM0R6iCekqG7coP87M1Vm4afGnoBw23qGgt&#10;I9dB+iGrY/rYvlGC46iF+bi0Y9SvH8LyJwAAAP//AwBQSwMEFAAGAAgAAAAhAPukCAXgAAAACwEA&#10;AA8AAABkcnMvZG93bnJldi54bWxMj81OwzAQhO9IvIO1SFwQtSnNDyFOhZBA9AYFwdWN3STCXgfb&#10;TcPbs5zgtrM7mv2mXs/OssmEOHiUcLUQwAy2Xg/YSXh7fbgsgcWkUCvr0Uj4NhHWzelJrSrtj/hi&#10;pm3qGIVgrJSEPqWx4jy2vXEqLvxokG57H5xKJEPHdVBHCneWL4XIuVMD0odejea+N+3n9uAklKun&#10;6SNurp/f23xvb9JFMT1+BSnPz+a7W2DJzOnPDL/4hA4NMe38AXVklnSxyskqIc9EBowcpShos6Mh&#10;W2bAm5r/79D8AAAA//8DAFBLAQItABQABgAIAAAAIQC2gziS/gAAAOEBAAATAAAAAAAAAAAAAAAA&#10;AAAAAABbQ29udGVudF9UeXBlc10ueG1sUEsBAi0AFAAGAAgAAAAhADj9If/WAAAAlAEAAAsAAAAA&#10;AAAAAAAAAAAALwEAAF9yZWxzLy5yZWxzUEsBAi0AFAAGAAgAAAAhAMmYKIg6AgAAWAQAAA4AAAAA&#10;AAAAAAAAAAAALgIAAGRycy9lMm9Eb2MueG1sUEsBAi0AFAAGAAgAAAAhAPukCAXgAAAACwEAAA8A&#10;AAAAAAAAAAAAAAAAlAQAAGRycy9kb3ducmV2LnhtbFBLBQYAAAAABAAEAPMAAAChBQAAAAA=&#10;">
                <v:textbox>
                  <w:txbxContent>
                    <w:p w:rsidR="00DF13CB" w:rsidRDefault="00DF13CB" w:rsidP="00DF13CB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Выдача заявителю уведомления о переводе (отказе в переводе) жилого (нежилого) помещения в нежилое (жилое) помещение либо уведомления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F13CB" w:rsidRDefault="00DF13CB" w:rsidP="00DF13C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DF13CB" w:rsidRDefault="00DF13CB" w:rsidP="00DF13C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F13CB" w:rsidRDefault="00DF13CB" w:rsidP="00DF13C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F13CB" w:rsidRDefault="00DF13CB" w:rsidP="00DF13C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принятию документов, а также выдаче </w:t>
      </w:r>
    </w:p>
    <w:p w:rsidR="00DF13CB" w:rsidRDefault="00DF13CB" w:rsidP="00DF13C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решений о переводе или об отказе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3CB" w:rsidRDefault="00DF13CB" w:rsidP="00DF13C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переводе нежилого помещения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3CB" w:rsidRDefault="00DF13CB" w:rsidP="00DF13C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жилое помещение</w:t>
      </w:r>
    </w:p>
    <w:p w:rsidR="00DF13CB" w:rsidRDefault="00DF13CB" w:rsidP="00DF1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13CB" w:rsidRDefault="00DF13CB" w:rsidP="00DF13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DF13CB" w:rsidRDefault="00DF13CB" w:rsidP="00DF13C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F13CB" w:rsidRDefault="00DF13CB" w:rsidP="00DF13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</w:t>
      </w:r>
    </w:p>
    <w:p w:rsidR="00DF13CB" w:rsidRDefault="00DF13CB" w:rsidP="00DF13C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Дана в том, что в соответствии со </w:t>
      </w:r>
      <w:hyperlink r:id="rId22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ст. 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ЖК РФ N 188- ФЗ для рассмотрения вопроса, связанного с переводом жилого помещения в нежилое помещение или нежилого помещения в жилое помещение,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:rsidR="00DF13CB" w:rsidRDefault="00DF13CB" w:rsidP="00DF13C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DF13CB" w:rsidRDefault="00DF13CB" w:rsidP="00DF13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 заявителя)</w:t>
      </w:r>
    </w:p>
    <w:p w:rsidR="00DF13CB" w:rsidRDefault="00DF13CB" w:rsidP="00DF13CB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DF13CB" w:rsidRDefault="00DF13CB" w:rsidP="00DF13C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DF13CB" w:rsidRDefault="00DF13CB" w:rsidP="00DF13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(адрес заявителя, телефон)</w:t>
      </w:r>
    </w:p>
    <w:p w:rsidR="00DF13CB" w:rsidRDefault="00DF13CB" w:rsidP="00DF13C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 следующие документы:</w:t>
      </w:r>
    </w:p>
    <w:p w:rsidR="00DF13CB" w:rsidRDefault="00DF13CB" w:rsidP="00DF13CB">
      <w:pPr>
        <w:pStyle w:val="ConsPlusNonformat"/>
        <w:ind w:firstLine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заявление о переводе помещения, расположенного по адресу:</w:t>
      </w:r>
    </w:p>
    <w:p w:rsidR="00DF13CB" w:rsidRDefault="00DF13CB" w:rsidP="00DF13C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DF13CB" w:rsidRDefault="00DF13CB" w:rsidP="00DF13CB">
      <w:pPr>
        <w:pStyle w:val="ConsPlusNonformat"/>
        <w:ind w:firstLine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правоустанавливающие документы на переводимое помещение (подлинники или засвидетельствованные в нотариальном порядке копии):</w:t>
      </w:r>
    </w:p>
    <w:p w:rsidR="00DF13CB" w:rsidRDefault="00DF13CB" w:rsidP="00DF13C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DF13CB" w:rsidRDefault="00DF13CB" w:rsidP="00DF13CB">
      <w:pPr>
        <w:pStyle w:val="ConsPlusNonformat"/>
        <w:ind w:firstLine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план переводимого помещения с его техническим описанием (в случае, если переводимое помещение является жилым, технический паспорт такого помещения): _____________________________________________________________________________</w:t>
      </w:r>
    </w:p>
    <w:p w:rsidR="00DF13CB" w:rsidRDefault="00DF13CB" w:rsidP="00DF13CB">
      <w:pPr>
        <w:pStyle w:val="ConsPlusNonformat"/>
        <w:ind w:firstLine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поэтажный план дома, в котором находится переводимое помещение:</w:t>
      </w:r>
    </w:p>
    <w:p w:rsidR="00DF13CB" w:rsidRDefault="00DF13CB" w:rsidP="00DF13C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DF13CB" w:rsidRDefault="00DF13CB" w:rsidP="00DF13CB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помещения)</w:t>
      </w:r>
    </w:p>
    <w:p w:rsidR="00DF13CB" w:rsidRDefault="00DF13CB" w:rsidP="00DF13C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DF13CB" w:rsidRDefault="00DF13CB" w:rsidP="00DF13CB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в соответствии с </w:t>
      </w:r>
      <w:hyperlink r:id="rId23" w:history="1">
        <w:r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п. 2 ст. 22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ЖК РФ документы, подтверждающие отсутствие регистрации по месту жительства в переводимом в нежилой фонд жилом помещении физических лиц, письменное согласие всех собственников жилого помещения на перевод. Если в числе собственников есть несовершеннолетние, то согласие органов опеки и попечительства:</w:t>
      </w:r>
    </w:p>
    <w:p w:rsidR="00DF13CB" w:rsidRDefault="00DF13CB" w:rsidP="00DF13C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DF13CB" w:rsidRDefault="00DF13CB" w:rsidP="00DF13C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F13CB" w:rsidRDefault="00DF13CB" w:rsidP="00DF13C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приняты: ____________________</w:t>
      </w:r>
    </w:p>
    <w:p w:rsidR="00DF13CB" w:rsidRDefault="00DF13CB" w:rsidP="00DF13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(дата)</w:t>
      </w:r>
    </w:p>
    <w:p w:rsidR="00DF13CB" w:rsidRDefault="00DF13CB" w:rsidP="00DF13C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DF13CB" w:rsidRDefault="00DF13CB" w:rsidP="00DF13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(должность лица, принявшего документы) (Ф.И.О.)</w:t>
      </w:r>
    </w:p>
    <w:p w:rsidR="00DF13CB" w:rsidRDefault="00DF13CB" w:rsidP="00DF13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C5D07" w:rsidRDefault="00CC5D07">
      <w:bookmarkStart w:id="1" w:name="_GoBack"/>
      <w:bookmarkEnd w:id="1"/>
    </w:p>
    <w:sectPr w:rsidR="00CC5D07" w:rsidSect="00DF13CB">
      <w:pgSz w:w="11907" w:h="16839" w:code="9"/>
      <w:pgMar w:top="567" w:right="70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A0E0C"/>
    <w:multiLevelType w:val="multilevel"/>
    <w:tmpl w:val="1764AD5E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3CB"/>
    <w:rsid w:val="00CC5D07"/>
    <w:rsid w:val="00DF13CB"/>
    <w:rsid w:val="00E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13CB"/>
    <w:rPr>
      <w:color w:val="0000FF"/>
      <w:u w:val="single"/>
    </w:rPr>
  </w:style>
  <w:style w:type="paragraph" w:styleId="a4">
    <w:name w:val="Normal (Web)"/>
    <w:basedOn w:val="a"/>
    <w:unhideWhenUsed/>
    <w:rsid w:val="00DF13C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DF13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F13CB"/>
    <w:rPr>
      <w:rFonts w:eastAsiaTheme="minorEastAsia"/>
      <w:sz w:val="16"/>
      <w:szCs w:val="16"/>
      <w:lang w:eastAsia="ru-RU"/>
    </w:rPr>
  </w:style>
  <w:style w:type="paragraph" w:styleId="a5">
    <w:name w:val="No Spacing"/>
    <w:uiPriority w:val="1"/>
    <w:qFormat/>
    <w:rsid w:val="00DF13CB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qFormat/>
    <w:rsid w:val="00DF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F13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DF13CB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DF13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DF13C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13CB"/>
    <w:rPr>
      <w:color w:val="0000FF"/>
      <w:u w:val="single"/>
    </w:rPr>
  </w:style>
  <w:style w:type="paragraph" w:styleId="a4">
    <w:name w:val="Normal (Web)"/>
    <w:basedOn w:val="a"/>
    <w:unhideWhenUsed/>
    <w:rsid w:val="00DF13C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DF13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F13CB"/>
    <w:rPr>
      <w:rFonts w:eastAsiaTheme="minorEastAsia"/>
      <w:sz w:val="16"/>
      <w:szCs w:val="16"/>
      <w:lang w:eastAsia="ru-RU"/>
    </w:rPr>
  </w:style>
  <w:style w:type="paragraph" w:styleId="a5">
    <w:name w:val="No Spacing"/>
    <w:uiPriority w:val="1"/>
    <w:qFormat/>
    <w:rsid w:val="00DF13CB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qFormat/>
    <w:rsid w:val="00DF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F13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DF13CB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DF13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DF13C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25B36932417EBA4908557EBE3A080CBF1D883942BB88368B20021E6781F81DAB53C138E43054710CF45FC6dCG" TargetMode="External"/><Relationship Id="rId13" Type="http://schemas.openxmlformats.org/officeDocument/2006/relationships/hyperlink" Target="consultantplus://offline/ref=A0E439DACD91B39F3A0C932872B2B47AFA869331737F9CB116C0B422334BE42089FAD231Y2m1H" TargetMode="External"/><Relationship Id="rId18" Type="http://schemas.openxmlformats.org/officeDocument/2006/relationships/hyperlink" Target="http://adm-chik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0E439DACD91B39F3A0C932872B2B47AFA86933F73709CB116C0B422334BE42089FAD2342270EE0DY6m6H" TargetMode="External"/><Relationship Id="rId7" Type="http://schemas.openxmlformats.org/officeDocument/2006/relationships/hyperlink" Target="consultantplus://offline/ref=3B25B36932417EBA4908557DAC565605B713DE3540B58169D57F594330C8d8G" TargetMode="External"/><Relationship Id="rId12" Type="http://schemas.openxmlformats.org/officeDocument/2006/relationships/hyperlink" Target="consultantplus://offline/ref=A0E439DACD91B39F3A0C932872B2B47AFA86933C71709CB116C0B42233Y4mBH" TargetMode="External"/><Relationship Id="rId17" Type="http://schemas.openxmlformats.org/officeDocument/2006/relationships/hyperlink" Target="http://adm-chik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adm-chik.ru" TargetMode="External"/><Relationship Id="rId20" Type="http://schemas.openxmlformats.org/officeDocument/2006/relationships/hyperlink" Target="consultantplus://offline/ref=A0E439DACD91B39F3A0C932872B2B47AFA86933F73709CB116C0B422334BE42089FAD2342270EE02Y6mB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25B36932417EBA4908557DAC565605B713D03546B98169D57F59433088F24AEC1C987AA03D5578C0d8G" TargetMode="External"/><Relationship Id="rId11" Type="http://schemas.openxmlformats.org/officeDocument/2006/relationships/hyperlink" Target="consultantplus://offline/ref=A0E439DACD91B39F3A0C932872B2B47AF280963A7572C1BB1E99B820Y3m4H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Users\Chik\Desktop\postanovlenie%20&#8470;%2067%20&#1086;&#1090;%2019.05.2014.docx" TargetMode="External"/><Relationship Id="rId23" Type="http://schemas.openxmlformats.org/officeDocument/2006/relationships/hyperlink" Target="consultantplus://offline/ref=A0E439DACD91B39F3A0C932872B2B47AFA86933F73709CB116C0B422334BE42089FAD2342270EE03Y6m6H" TargetMode="External"/><Relationship Id="rId10" Type="http://schemas.openxmlformats.org/officeDocument/2006/relationships/hyperlink" Target="consultantplus://offline/ref=A0E439DACD91B39F3A0C932872B2B47AFA859239707C9CB116C0B42233Y4mBH" TargetMode="External"/><Relationship Id="rId19" Type="http://schemas.openxmlformats.org/officeDocument/2006/relationships/hyperlink" Target="consultantplus://offline/ref=A0E439DACD91B39F3A0C932872B2B47AFA86933F73719CB116C0B422334BE42089FAD2342270E701Y6m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E439DACD91B39F3A0C932872B2B47AFA86933F73719CB116C0B42233Y4mBH" TargetMode="External"/><Relationship Id="rId14" Type="http://schemas.openxmlformats.org/officeDocument/2006/relationships/hyperlink" Target="consultantplus://offline/ref=A0E439DACD91B39F3A0C932872B2B47AFA86933F73709CB116C0B422334BE42089FAD2342270EE03Y6m8H" TargetMode="External"/><Relationship Id="rId22" Type="http://schemas.openxmlformats.org/officeDocument/2006/relationships/hyperlink" Target="consultantplus://offline/ref=A0E439DACD91B39F3A0C932872B2B47AFA86933F73709CB116C0B422334BE42089FAD2342270EE02Y6m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7886</Words>
  <Characters>44954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</dc:creator>
  <cp:lastModifiedBy>Chik</cp:lastModifiedBy>
  <cp:revision>2</cp:revision>
  <dcterms:created xsi:type="dcterms:W3CDTF">2014-05-19T07:00:00Z</dcterms:created>
  <dcterms:modified xsi:type="dcterms:W3CDTF">2014-05-19T07:02:00Z</dcterms:modified>
</cp:coreProperties>
</file>